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85" w:rsidRDefault="00721685" w:rsidP="00140ADD">
      <w:pPr>
        <w:adjustRightInd w:val="0"/>
        <w:snapToGrid w:val="0"/>
        <w:spacing w:line="300" w:lineRule="auto"/>
        <w:ind w:firstLineChars="500" w:firstLine="1405"/>
        <w:rPr>
          <w:rFonts w:asciiTheme="minorEastAsia" w:hAnsiTheme="minorEastAsia"/>
          <w:b/>
          <w:sz w:val="28"/>
          <w:szCs w:val="28"/>
        </w:rPr>
      </w:pPr>
    </w:p>
    <w:p w:rsidR="00140ADD" w:rsidRDefault="00140ADD" w:rsidP="00D820E9">
      <w:pPr>
        <w:adjustRightInd w:val="0"/>
        <w:snapToGrid w:val="0"/>
        <w:spacing w:line="300" w:lineRule="auto"/>
        <w:ind w:firstLineChars="700" w:firstLine="1968"/>
        <w:rPr>
          <w:rFonts w:asciiTheme="minorEastAsia" w:hAnsiTheme="minorEastAsia"/>
          <w:b/>
          <w:sz w:val="28"/>
          <w:szCs w:val="28"/>
        </w:rPr>
      </w:pPr>
      <w:r w:rsidRPr="003060B2">
        <w:rPr>
          <w:rFonts w:asciiTheme="minorEastAsia" w:hAnsiTheme="minorEastAsia" w:hint="eastAsia"/>
          <w:b/>
          <w:sz w:val="28"/>
          <w:szCs w:val="28"/>
        </w:rPr>
        <w:t>中国人民大学本科教学督导工作条例</w:t>
      </w:r>
    </w:p>
    <w:p w:rsidR="003471A5" w:rsidRPr="003060B2" w:rsidRDefault="003471A5" w:rsidP="00140ADD">
      <w:pPr>
        <w:adjustRightInd w:val="0"/>
        <w:snapToGrid w:val="0"/>
        <w:spacing w:line="300" w:lineRule="auto"/>
        <w:ind w:firstLineChars="500" w:firstLine="1405"/>
        <w:rPr>
          <w:rFonts w:asciiTheme="minorEastAsia" w:hAnsiTheme="minorEastAsia"/>
          <w:b/>
          <w:sz w:val="28"/>
          <w:szCs w:val="28"/>
        </w:rPr>
      </w:pPr>
    </w:p>
    <w:p w:rsidR="00140ADD" w:rsidRPr="009D5A3C" w:rsidRDefault="00140ADD" w:rsidP="003471A5">
      <w:pPr>
        <w:widowControl/>
        <w:adjustRightInd w:val="0"/>
        <w:snapToGrid w:val="0"/>
        <w:spacing w:line="300" w:lineRule="auto"/>
        <w:jc w:val="center"/>
        <w:rPr>
          <w:rFonts w:asciiTheme="minorEastAsia" w:hAnsiTheme="minorEastAsia"/>
          <w:b/>
          <w:sz w:val="28"/>
          <w:szCs w:val="28"/>
        </w:rPr>
      </w:pPr>
      <w:r w:rsidRPr="009D5A3C">
        <w:rPr>
          <w:rFonts w:asciiTheme="minorEastAsia" w:hAnsiTheme="minorEastAsia" w:hint="eastAsia"/>
          <w:b/>
          <w:sz w:val="28"/>
          <w:szCs w:val="28"/>
        </w:rPr>
        <w:t>第一章 总则</w:t>
      </w:r>
    </w:p>
    <w:p w:rsidR="00140ADD" w:rsidRPr="009D5A3C" w:rsidRDefault="00140ADD" w:rsidP="00140ADD">
      <w:pPr>
        <w:widowControl/>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cs="宋体" w:hint="eastAsia"/>
          <w:b/>
          <w:kern w:val="0"/>
          <w:sz w:val="28"/>
          <w:szCs w:val="28"/>
        </w:rPr>
        <w:t>第一条</w:t>
      </w:r>
      <w:r w:rsidRPr="009D5A3C">
        <w:rPr>
          <w:rFonts w:asciiTheme="minorEastAsia" w:hAnsiTheme="minorEastAsia" w:cs="宋体" w:hint="eastAsia"/>
          <w:kern w:val="0"/>
          <w:sz w:val="28"/>
          <w:szCs w:val="28"/>
        </w:rPr>
        <w:t xml:space="preserve"> </w:t>
      </w:r>
      <w:r w:rsidRPr="009D5A3C">
        <w:rPr>
          <w:rFonts w:asciiTheme="minorEastAsia" w:hAnsiTheme="minorEastAsia" w:hint="eastAsia"/>
          <w:sz w:val="28"/>
          <w:szCs w:val="28"/>
        </w:rPr>
        <w:t>为加强和改进我校本科教学督导工作，</w:t>
      </w:r>
      <w:r w:rsidRPr="009D5A3C">
        <w:rPr>
          <w:rFonts w:asciiTheme="minorEastAsia" w:hAnsiTheme="minorEastAsia" w:cs="宋体" w:hint="eastAsia"/>
          <w:kern w:val="0"/>
          <w:sz w:val="28"/>
          <w:szCs w:val="28"/>
        </w:rPr>
        <w:t>充分发挥其在教学质量保障体系和人才培养工作中的重要作用，</w:t>
      </w:r>
      <w:r>
        <w:rPr>
          <w:rFonts w:asciiTheme="minorEastAsia" w:hAnsiTheme="minorEastAsia" w:cs="宋体" w:hint="eastAsia"/>
          <w:kern w:val="0"/>
          <w:sz w:val="28"/>
          <w:szCs w:val="28"/>
        </w:rPr>
        <w:t>结合我校实际情况，</w:t>
      </w:r>
      <w:r w:rsidRPr="009D5A3C">
        <w:rPr>
          <w:rFonts w:asciiTheme="minorEastAsia" w:hAnsiTheme="minorEastAsia" w:cs="宋体" w:hint="eastAsia"/>
          <w:kern w:val="0"/>
          <w:sz w:val="28"/>
          <w:szCs w:val="28"/>
        </w:rPr>
        <w:t>特制定本条例。</w:t>
      </w:r>
    </w:p>
    <w:p w:rsidR="00140ADD" w:rsidRPr="009D5A3C" w:rsidRDefault="00140ADD" w:rsidP="00140ADD">
      <w:pPr>
        <w:widowControl/>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cs="宋体" w:hint="eastAsia"/>
          <w:b/>
          <w:kern w:val="0"/>
          <w:sz w:val="28"/>
          <w:szCs w:val="28"/>
        </w:rPr>
        <w:t xml:space="preserve">第二条 </w:t>
      </w:r>
      <w:r w:rsidRPr="005634CF">
        <w:rPr>
          <w:rFonts w:asciiTheme="minorEastAsia" w:hAnsiTheme="minorEastAsia" w:cs="宋体" w:hint="eastAsia"/>
          <w:kern w:val="0"/>
          <w:sz w:val="28"/>
          <w:szCs w:val="28"/>
        </w:rPr>
        <w:t>本科教学督导工作要</w:t>
      </w:r>
      <w:r w:rsidRPr="005634CF">
        <w:rPr>
          <w:rFonts w:asciiTheme="minorEastAsia" w:hAnsiTheme="minorEastAsia" w:hint="eastAsia"/>
          <w:sz w:val="28"/>
          <w:szCs w:val="28"/>
        </w:rPr>
        <w:t>全</w:t>
      </w:r>
      <w:r w:rsidR="0020536D">
        <w:rPr>
          <w:rFonts w:asciiTheme="minorEastAsia" w:hAnsiTheme="minorEastAsia"/>
          <w:sz w:val="28"/>
          <w:szCs w:val="28"/>
        </w:rPr>
        <w:t>面贯彻党和国家的教育方针政策</w:t>
      </w:r>
      <w:r w:rsidRPr="009D5A3C">
        <w:rPr>
          <w:rFonts w:asciiTheme="minorEastAsia" w:hAnsiTheme="minorEastAsia" w:hint="eastAsia"/>
          <w:sz w:val="28"/>
          <w:szCs w:val="28"/>
          <w:shd w:val="clear" w:color="auto" w:fill="FFFFFF"/>
        </w:rPr>
        <w:t>，</w:t>
      </w:r>
      <w:r w:rsidR="0020536D">
        <w:rPr>
          <w:rFonts w:asciiTheme="minorEastAsia" w:hAnsiTheme="minorEastAsia" w:hint="eastAsia"/>
          <w:sz w:val="28"/>
          <w:szCs w:val="28"/>
          <w:shd w:val="clear" w:color="auto" w:fill="FFFFFF"/>
        </w:rPr>
        <w:t>服务立德树人核心任务和学校创建一流本科教育的目标</w:t>
      </w:r>
      <w:r w:rsidRPr="009D5A3C">
        <w:rPr>
          <w:rFonts w:asciiTheme="minorEastAsia" w:hAnsiTheme="minorEastAsia" w:hint="eastAsia"/>
          <w:sz w:val="28"/>
          <w:szCs w:val="28"/>
          <w:shd w:val="clear" w:color="auto" w:fill="FFFFFF"/>
        </w:rPr>
        <w:t>，</w:t>
      </w:r>
      <w:r w:rsidR="0020536D">
        <w:rPr>
          <w:rFonts w:asciiTheme="minorEastAsia" w:hAnsiTheme="minorEastAsia" w:hint="eastAsia"/>
          <w:sz w:val="28"/>
          <w:szCs w:val="28"/>
          <w:shd w:val="clear" w:color="auto" w:fill="FFFFFF"/>
        </w:rPr>
        <w:t>坚持</w:t>
      </w:r>
      <w:r w:rsidR="0020536D">
        <w:rPr>
          <w:rFonts w:ascii="宋体" w:eastAsia="宋体" w:hAnsi="宋体" w:cs="宋体" w:hint="eastAsia"/>
          <w:kern w:val="0"/>
          <w:sz w:val="28"/>
          <w:szCs w:val="28"/>
        </w:rPr>
        <w:t>以督促管、</w:t>
      </w:r>
      <w:proofErr w:type="gramStart"/>
      <w:r w:rsidR="0020536D">
        <w:rPr>
          <w:rFonts w:ascii="宋体" w:eastAsia="宋体" w:hAnsi="宋体" w:cs="宋体" w:hint="eastAsia"/>
          <w:kern w:val="0"/>
          <w:sz w:val="28"/>
          <w:szCs w:val="28"/>
        </w:rPr>
        <w:t>以导促建</w:t>
      </w:r>
      <w:proofErr w:type="gramEnd"/>
      <w:r w:rsidR="0020536D">
        <w:rPr>
          <w:rFonts w:ascii="宋体" w:eastAsia="宋体" w:hAnsi="宋体" w:cs="宋体" w:hint="eastAsia"/>
          <w:kern w:val="0"/>
          <w:sz w:val="28"/>
          <w:szCs w:val="28"/>
        </w:rPr>
        <w:t>、督导结合</w:t>
      </w:r>
      <w:r w:rsidRPr="009D5A3C">
        <w:rPr>
          <w:rFonts w:ascii="宋体" w:eastAsia="宋体" w:hAnsi="宋体" w:cs="宋体" w:hint="eastAsia"/>
          <w:kern w:val="0"/>
          <w:sz w:val="28"/>
          <w:szCs w:val="28"/>
        </w:rPr>
        <w:t>的指导思想，</w:t>
      </w:r>
      <w:r w:rsidR="0020536D">
        <w:rPr>
          <w:rFonts w:asciiTheme="minorEastAsia" w:hAnsiTheme="minorEastAsia" w:hint="eastAsia"/>
          <w:sz w:val="28"/>
          <w:szCs w:val="28"/>
          <w:shd w:val="clear" w:color="auto" w:fill="FFFFFF"/>
        </w:rPr>
        <w:t>坚持</w:t>
      </w:r>
      <w:r w:rsidR="0020536D" w:rsidRPr="009D5A3C">
        <w:rPr>
          <w:rFonts w:asciiTheme="minorEastAsia" w:hAnsiTheme="minorEastAsia" w:hint="eastAsia"/>
          <w:sz w:val="28"/>
          <w:szCs w:val="28"/>
          <w:shd w:val="clear" w:color="auto" w:fill="FFFFFF"/>
        </w:rPr>
        <w:t>实事求是、客观公正</w:t>
      </w:r>
      <w:r w:rsidR="0023506A">
        <w:rPr>
          <w:rFonts w:asciiTheme="minorEastAsia" w:hAnsiTheme="minorEastAsia" w:hint="eastAsia"/>
          <w:sz w:val="28"/>
          <w:szCs w:val="28"/>
          <w:shd w:val="clear" w:color="auto" w:fill="FFFFFF"/>
        </w:rPr>
        <w:t>、平等交流、相互尊重</w:t>
      </w:r>
      <w:r w:rsidR="0020536D" w:rsidRPr="009D5A3C">
        <w:rPr>
          <w:rFonts w:asciiTheme="minorEastAsia" w:hAnsiTheme="minorEastAsia" w:hint="eastAsia"/>
          <w:sz w:val="28"/>
          <w:szCs w:val="28"/>
          <w:shd w:val="clear" w:color="auto" w:fill="FFFFFF"/>
        </w:rPr>
        <w:t>的原则</w:t>
      </w:r>
      <w:r w:rsidR="0020536D">
        <w:rPr>
          <w:rFonts w:asciiTheme="minorEastAsia" w:hAnsiTheme="minorEastAsia" w:hint="eastAsia"/>
          <w:sz w:val="28"/>
          <w:szCs w:val="28"/>
          <w:shd w:val="clear" w:color="auto" w:fill="FFFFFF"/>
        </w:rPr>
        <w:t>。</w:t>
      </w:r>
    </w:p>
    <w:p w:rsidR="00140ADD" w:rsidRPr="009D5A3C" w:rsidRDefault="00140ADD" w:rsidP="00140ADD">
      <w:pPr>
        <w:adjustRightInd w:val="0"/>
        <w:snapToGrid w:val="0"/>
        <w:spacing w:line="300" w:lineRule="auto"/>
        <w:ind w:firstLineChars="200" w:firstLine="562"/>
        <w:rPr>
          <w:rFonts w:asciiTheme="majorEastAsia" w:eastAsiaTheme="majorEastAsia" w:hAnsiTheme="majorEastAsia" w:cs="宋体"/>
          <w:kern w:val="0"/>
          <w:sz w:val="28"/>
          <w:szCs w:val="28"/>
        </w:rPr>
      </w:pPr>
      <w:r w:rsidRPr="009D5A3C">
        <w:rPr>
          <w:rFonts w:asciiTheme="minorEastAsia" w:hAnsiTheme="minorEastAsia" w:cs="Arial" w:hint="eastAsia"/>
          <w:b/>
          <w:kern w:val="0"/>
          <w:sz w:val="28"/>
          <w:szCs w:val="28"/>
        </w:rPr>
        <w:t>第三条</w:t>
      </w:r>
      <w:r w:rsidRPr="009D5A3C">
        <w:rPr>
          <w:rFonts w:asciiTheme="minorEastAsia" w:hAnsiTheme="minorEastAsia" w:cs="Arial" w:hint="eastAsia"/>
          <w:kern w:val="0"/>
          <w:sz w:val="28"/>
          <w:szCs w:val="28"/>
        </w:rPr>
        <w:t xml:space="preserve"> </w:t>
      </w:r>
      <w:r w:rsidRPr="009D5A3C">
        <w:rPr>
          <w:rFonts w:asciiTheme="minorEastAsia" w:hAnsiTheme="minorEastAsia" w:cs="宋体" w:hint="eastAsia"/>
          <w:kern w:val="0"/>
          <w:sz w:val="28"/>
          <w:szCs w:val="28"/>
        </w:rPr>
        <w:t>本科</w:t>
      </w:r>
      <w:r w:rsidR="00EE1669">
        <w:rPr>
          <w:rFonts w:asciiTheme="minorEastAsia" w:hAnsiTheme="minorEastAsia" w:cs="Arial"/>
          <w:kern w:val="0"/>
          <w:sz w:val="28"/>
          <w:szCs w:val="28"/>
        </w:rPr>
        <w:t>教学督导</w:t>
      </w:r>
      <w:r w:rsidR="00EE1669">
        <w:rPr>
          <w:rFonts w:asciiTheme="minorEastAsia" w:hAnsiTheme="minorEastAsia" w:cs="Arial" w:hint="eastAsia"/>
          <w:kern w:val="0"/>
          <w:sz w:val="28"/>
          <w:szCs w:val="28"/>
        </w:rPr>
        <w:t>旨在</w:t>
      </w:r>
      <w:r w:rsidR="001161F2">
        <w:rPr>
          <w:rFonts w:asciiTheme="minorEastAsia" w:hAnsiTheme="minorEastAsia" w:cs="Arial" w:hint="eastAsia"/>
          <w:kern w:val="0"/>
          <w:sz w:val="28"/>
          <w:szCs w:val="28"/>
        </w:rPr>
        <w:t>发挥专家优势开展教学工作和教学管理服务工作的监督、检查、评价、咨询</w:t>
      </w:r>
      <w:r w:rsidR="00EE1669">
        <w:rPr>
          <w:rFonts w:asciiTheme="minorEastAsia" w:hAnsiTheme="minorEastAsia" w:cs="Arial" w:hint="eastAsia"/>
          <w:kern w:val="0"/>
          <w:sz w:val="28"/>
          <w:szCs w:val="28"/>
        </w:rPr>
        <w:t>和</w:t>
      </w:r>
      <w:r w:rsidR="001161F2">
        <w:rPr>
          <w:rFonts w:asciiTheme="minorEastAsia" w:hAnsiTheme="minorEastAsia" w:cs="Arial" w:hint="eastAsia"/>
          <w:kern w:val="0"/>
          <w:sz w:val="28"/>
          <w:szCs w:val="28"/>
        </w:rPr>
        <w:t>指导</w:t>
      </w:r>
      <w:r w:rsidR="00EE1669">
        <w:rPr>
          <w:rFonts w:asciiTheme="minorEastAsia" w:hAnsiTheme="minorEastAsia" w:cs="Arial" w:hint="eastAsia"/>
          <w:kern w:val="0"/>
          <w:sz w:val="28"/>
          <w:szCs w:val="28"/>
        </w:rPr>
        <w:t>，是学校</w:t>
      </w:r>
      <w:r w:rsidR="001161F2">
        <w:rPr>
          <w:rFonts w:asciiTheme="minorEastAsia" w:hAnsiTheme="minorEastAsia" w:cs="Arial" w:hint="eastAsia"/>
          <w:kern w:val="0"/>
          <w:sz w:val="28"/>
          <w:szCs w:val="28"/>
        </w:rPr>
        <w:t>实施</w:t>
      </w:r>
      <w:r w:rsidRPr="009D5A3C">
        <w:rPr>
          <w:rFonts w:asciiTheme="minorEastAsia" w:hAnsiTheme="minorEastAsia" w:cs="Arial" w:hint="eastAsia"/>
          <w:kern w:val="0"/>
          <w:sz w:val="28"/>
          <w:szCs w:val="28"/>
        </w:rPr>
        <w:t>本科</w:t>
      </w:r>
      <w:r w:rsidRPr="009D5A3C">
        <w:rPr>
          <w:rFonts w:asciiTheme="minorEastAsia" w:hAnsiTheme="minorEastAsia" w:cs="Arial"/>
          <w:kern w:val="0"/>
          <w:sz w:val="28"/>
          <w:szCs w:val="28"/>
        </w:rPr>
        <w:t>教学质量监控</w:t>
      </w:r>
      <w:r w:rsidR="001161F2">
        <w:rPr>
          <w:rFonts w:asciiTheme="minorEastAsia" w:hAnsiTheme="minorEastAsia" w:cs="Arial"/>
          <w:kern w:val="0"/>
          <w:sz w:val="28"/>
          <w:szCs w:val="28"/>
        </w:rPr>
        <w:t>、</w:t>
      </w:r>
      <w:r w:rsidR="00EE1669">
        <w:rPr>
          <w:rFonts w:asciiTheme="minorEastAsia" w:hAnsiTheme="minorEastAsia" w:cs="Arial" w:hint="eastAsia"/>
          <w:kern w:val="0"/>
          <w:sz w:val="28"/>
          <w:szCs w:val="28"/>
        </w:rPr>
        <w:t>保障教学秩序，规范教学活动，推进教学改革和教学能力建设，不断</w:t>
      </w:r>
      <w:r w:rsidR="001161F2">
        <w:rPr>
          <w:rFonts w:asciiTheme="minorEastAsia" w:hAnsiTheme="minorEastAsia" w:cs="Arial" w:hint="eastAsia"/>
          <w:kern w:val="0"/>
          <w:sz w:val="28"/>
          <w:szCs w:val="28"/>
        </w:rPr>
        <w:t>提升</w:t>
      </w:r>
      <w:r w:rsidR="00EE1669">
        <w:rPr>
          <w:rFonts w:asciiTheme="minorEastAsia" w:hAnsiTheme="minorEastAsia" w:cs="Arial" w:hint="eastAsia"/>
          <w:kern w:val="0"/>
          <w:sz w:val="28"/>
          <w:szCs w:val="28"/>
        </w:rPr>
        <w:t>教学水平和教学质量</w:t>
      </w:r>
      <w:r w:rsidRPr="009D5A3C">
        <w:rPr>
          <w:rFonts w:asciiTheme="minorEastAsia" w:hAnsiTheme="minorEastAsia" w:cs="Arial"/>
          <w:kern w:val="0"/>
          <w:sz w:val="28"/>
          <w:szCs w:val="28"/>
        </w:rPr>
        <w:t>的重要手段</w:t>
      </w:r>
      <w:r w:rsidR="00EE1669">
        <w:rPr>
          <w:rFonts w:asciiTheme="minorEastAsia" w:hAnsiTheme="minorEastAsia" w:cs="Arial"/>
          <w:kern w:val="0"/>
          <w:sz w:val="28"/>
          <w:szCs w:val="28"/>
        </w:rPr>
        <w:t>，</w:t>
      </w:r>
      <w:r w:rsidR="00EE1669">
        <w:rPr>
          <w:rFonts w:asciiTheme="minorEastAsia" w:hAnsiTheme="minorEastAsia" w:cs="Arial" w:hint="eastAsia"/>
          <w:kern w:val="0"/>
          <w:sz w:val="28"/>
          <w:szCs w:val="28"/>
        </w:rPr>
        <w:t>是学校质量保障体系的重要组成部分。</w:t>
      </w:r>
    </w:p>
    <w:p w:rsidR="00140ADD" w:rsidRPr="009D5A3C" w:rsidRDefault="00140ADD" w:rsidP="003471A5">
      <w:pPr>
        <w:adjustRightInd w:val="0"/>
        <w:snapToGrid w:val="0"/>
        <w:spacing w:line="300" w:lineRule="auto"/>
        <w:jc w:val="center"/>
        <w:rPr>
          <w:rFonts w:asciiTheme="minorEastAsia" w:hAnsiTheme="minorEastAsia"/>
          <w:b/>
          <w:sz w:val="28"/>
          <w:szCs w:val="28"/>
        </w:rPr>
      </w:pPr>
      <w:r w:rsidRPr="009D5A3C">
        <w:rPr>
          <w:rFonts w:asciiTheme="minorEastAsia" w:hAnsiTheme="minorEastAsia" w:cs="宋体" w:hint="eastAsia"/>
          <w:b/>
          <w:kern w:val="0"/>
          <w:sz w:val="28"/>
          <w:szCs w:val="28"/>
        </w:rPr>
        <w:t>第</w:t>
      </w:r>
      <w:r>
        <w:rPr>
          <w:rFonts w:asciiTheme="minorEastAsia" w:hAnsiTheme="minorEastAsia" w:cs="宋体" w:hint="eastAsia"/>
          <w:b/>
          <w:kern w:val="0"/>
          <w:sz w:val="28"/>
          <w:szCs w:val="28"/>
        </w:rPr>
        <w:t>二</w:t>
      </w:r>
      <w:r w:rsidRPr="009D5A3C">
        <w:rPr>
          <w:rFonts w:asciiTheme="minorEastAsia" w:hAnsiTheme="minorEastAsia" w:cs="宋体" w:hint="eastAsia"/>
          <w:b/>
          <w:kern w:val="0"/>
          <w:sz w:val="28"/>
          <w:szCs w:val="28"/>
        </w:rPr>
        <w:t xml:space="preserve">章 </w:t>
      </w:r>
      <w:r w:rsidRPr="009D5A3C">
        <w:rPr>
          <w:rFonts w:asciiTheme="minorEastAsia" w:hAnsiTheme="minorEastAsia" w:cs="宋体"/>
          <w:b/>
          <w:kern w:val="0"/>
          <w:sz w:val="28"/>
          <w:szCs w:val="28"/>
        </w:rPr>
        <w:t xml:space="preserve"> </w:t>
      </w:r>
      <w:r w:rsidRPr="009D5A3C">
        <w:rPr>
          <w:rFonts w:asciiTheme="minorEastAsia" w:hAnsiTheme="minorEastAsia" w:cs="宋体" w:hint="eastAsia"/>
          <w:b/>
          <w:kern w:val="0"/>
          <w:sz w:val="28"/>
          <w:szCs w:val="28"/>
        </w:rPr>
        <w:t>组织</w:t>
      </w:r>
    </w:p>
    <w:p w:rsidR="00140ADD" w:rsidRPr="009D5A3C" w:rsidRDefault="00140ADD" w:rsidP="00140ADD">
      <w:pPr>
        <w:widowControl/>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cs="宋体" w:hint="eastAsia"/>
          <w:b/>
          <w:kern w:val="0"/>
          <w:sz w:val="28"/>
          <w:szCs w:val="28"/>
        </w:rPr>
        <w:t>第四条</w:t>
      </w:r>
      <w:r w:rsidRPr="009D5A3C">
        <w:rPr>
          <w:rFonts w:asciiTheme="minorEastAsia" w:hAnsiTheme="minorEastAsia" w:cs="宋体" w:hint="eastAsia"/>
          <w:kern w:val="0"/>
          <w:sz w:val="28"/>
          <w:szCs w:val="28"/>
        </w:rPr>
        <w:t xml:space="preserve"> </w:t>
      </w:r>
      <w:r>
        <w:rPr>
          <w:rFonts w:asciiTheme="minorEastAsia" w:hAnsiTheme="minorEastAsia" w:cs="宋体" w:hint="eastAsia"/>
          <w:kern w:val="0"/>
          <w:sz w:val="28"/>
          <w:szCs w:val="28"/>
        </w:rPr>
        <w:t>学校实施校院两级督导制度。</w:t>
      </w:r>
      <w:r w:rsidR="002A0D0E">
        <w:rPr>
          <w:rFonts w:asciiTheme="minorEastAsia" w:hAnsiTheme="minorEastAsia" w:cs="宋体" w:hint="eastAsia"/>
          <w:kern w:val="0"/>
          <w:sz w:val="28"/>
          <w:szCs w:val="28"/>
        </w:rPr>
        <w:t>学校组建本科教学督导团，实施</w:t>
      </w:r>
      <w:r w:rsidRPr="009D5A3C">
        <w:rPr>
          <w:rFonts w:asciiTheme="minorEastAsia" w:hAnsiTheme="minorEastAsia" w:cs="宋体" w:hint="eastAsia"/>
          <w:kern w:val="0"/>
          <w:sz w:val="28"/>
          <w:szCs w:val="28"/>
        </w:rPr>
        <w:t>学校本科教学督导，</w:t>
      </w:r>
      <w:r w:rsidR="002A0D0E">
        <w:rPr>
          <w:rFonts w:asciiTheme="minorEastAsia" w:hAnsiTheme="minorEastAsia" w:cs="宋体" w:hint="eastAsia"/>
          <w:kern w:val="0"/>
          <w:sz w:val="28"/>
          <w:szCs w:val="28"/>
        </w:rPr>
        <w:t>设立</w:t>
      </w:r>
      <w:r w:rsidR="0000332E">
        <w:rPr>
          <w:rFonts w:asciiTheme="minorEastAsia" w:hAnsiTheme="minorEastAsia" w:cs="宋体" w:hint="eastAsia"/>
          <w:kern w:val="0"/>
          <w:sz w:val="28"/>
          <w:szCs w:val="28"/>
        </w:rPr>
        <w:t>教学</w:t>
      </w:r>
      <w:r w:rsidR="002A0D0E">
        <w:rPr>
          <w:rFonts w:asciiTheme="minorEastAsia" w:hAnsiTheme="minorEastAsia" w:cs="宋体" w:hint="eastAsia"/>
          <w:kern w:val="0"/>
          <w:sz w:val="28"/>
          <w:szCs w:val="28"/>
        </w:rPr>
        <w:t>督导室（挂靠教务处），负责学校</w:t>
      </w:r>
      <w:r w:rsidR="001E2921">
        <w:rPr>
          <w:rFonts w:asciiTheme="minorEastAsia" w:hAnsiTheme="minorEastAsia" w:cs="宋体" w:hint="eastAsia"/>
          <w:kern w:val="0"/>
          <w:sz w:val="28"/>
          <w:szCs w:val="28"/>
        </w:rPr>
        <w:t>教学</w:t>
      </w:r>
      <w:r w:rsidR="002A0D0E">
        <w:rPr>
          <w:rFonts w:asciiTheme="minorEastAsia" w:hAnsiTheme="minorEastAsia" w:cs="宋体" w:hint="eastAsia"/>
          <w:kern w:val="0"/>
          <w:sz w:val="28"/>
          <w:szCs w:val="28"/>
        </w:rPr>
        <w:t>督导工作的组织与管理。</w:t>
      </w:r>
      <w:r w:rsidRPr="009D5A3C">
        <w:rPr>
          <w:rFonts w:asciiTheme="minorEastAsia" w:hAnsiTheme="minorEastAsia" w:cs="宋体" w:hint="eastAsia"/>
          <w:kern w:val="0"/>
          <w:sz w:val="28"/>
          <w:szCs w:val="28"/>
        </w:rPr>
        <w:t>各学院（系）组建教学督导组，负责本学院教学督导，在各学院（系）主管教学负责人领导下开展相关工作。</w:t>
      </w:r>
    </w:p>
    <w:p w:rsidR="00140ADD" w:rsidRDefault="00140ADD" w:rsidP="00140ADD">
      <w:pPr>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hint="eastAsia"/>
          <w:b/>
          <w:sz w:val="28"/>
          <w:szCs w:val="28"/>
        </w:rPr>
        <w:t xml:space="preserve">第五条 </w:t>
      </w:r>
      <w:r w:rsidR="003B0862">
        <w:rPr>
          <w:rFonts w:asciiTheme="minorEastAsia" w:hAnsiTheme="minorEastAsia" w:hint="eastAsia"/>
          <w:sz w:val="28"/>
          <w:szCs w:val="28"/>
        </w:rPr>
        <w:t>学校</w:t>
      </w:r>
      <w:r w:rsidR="0000332E">
        <w:rPr>
          <w:rFonts w:asciiTheme="minorEastAsia" w:hAnsiTheme="minorEastAsia" w:hint="eastAsia"/>
          <w:sz w:val="28"/>
          <w:szCs w:val="28"/>
        </w:rPr>
        <w:t>教学</w:t>
      </w:r>
      <w:r w:rsidR="003B0862">
        <w:rPr>
          <w:rFonts w:asciiTheme="minorEastAsia" w:hAnsiTheme="minorEastAsia" w:hint="eastAsia"/>
          <w:sz w:val="28"/>
          <w:szCs w:val="28"/>
        </w:rPr>
        <w:t>督导室设专职主任1名，副主任1名，学校本科教学督导团</w:t>
      </w:r>
      <w:r w:rsidR="00C36ECB">
        <w:rPr>
          <w:rFonts w:asciiTheme="minorEastAsia" w:hAnsiTheme="minorEastAsia" w:hint="eastAsia"/>
          <w:sz w:val="28"/>
          <w:szCs w:val="28"/>
        </w:rPr>
        <w:t>设团长1名，</w:t>
      </w:r>
      <w:r w:rsidR="00C36ECB" w:rsidRPr="009D5A3C">
        <w:rPr>
          <w:rFonts w:asciiTheme="minorEastAsia" w:hAnsiTheme="minorEastAsia" w:cs="宋体" w:hint="eastAsia"/>
          <w:kern w:val="0"/>
          <w:sz w:val="28"/>
          <w:szCs w:val="28"/>
        </w:rPr>
        <w:t>副团长</w:t>
      </w:r>
      <w:r w:rsidR="00C36ECB">
        <w:rPr>
          <w:rFonts w:asciiTheme="minorEastAsia" w:hAnsiTheme="minorEastAsia" w:cs="宋体" w:hint="eastAsia"/>
          <w:kern w:val="0"/>
          <w:sz w:val="28"/>
          <w:szCs w:val="28"/>
        </w:rPr>
        <w:t>2</w:t>
      </w:r>
      <w:r w:rsidR="00C36ECB" w:rsidRPr="009D5A3C">
        <w:rPr>
          <w:rFonts w:asciiTheme="minorEastAsia" w:hAnsiTheme="minorEastAsia" w:cs="宋体" w:hint="eastAsia"/>
          <w:kern w:val="0"/>
          <w:sz w:val="28"/>
          <w:szCs w:val="28"/>
        </w:rPr>
        <w:t>名</w:t>
      </w:r>
      <w:r w:rsidR="00C36ECB">
        <w:rPr>
          <w:rFonts w:asciiTheme="minorEastAsia" w:hAnsiTheme="minorEastAsia" w:cs="宋体" w:hint="eastAsia"/>
          <w:kern w:val="0"/>
          <w:sz w:val="28"/>
          <w:szCs w:val="28"/>
        </w:rPr>
        <w:t>，督导员20</w:t>
      </w:r>
      <w:r w:rsidR="00411E33">
        <w:rPr>
          <w:rFonts w:asciiTheme="minorEastAsia" w:hAnsiTheme="minorEastAsia" w:cs="宋体" w:hint="eastAsia"/>
          <w:kern w:val="0"/>
          <w:sz w:val="28"/>
          <w:szCs w:val="28"/>
        </w:rPr>
        <w:t>-30</w:t>
      </w:r>
      <w:r w:rsidR="00C36ECB">
        <w:rPr>
          <w:rFonts w:asciiTheme="minorEastAsia" w:hAnsiTheme="minorEastAsia" w:cs="宋体" w:hint="eastAsia"/>
          <w:kern w:val="0"/>
          <w:sz w:val="28"/>
          <w:szCs w:val="28"/>
        </w:rPr>
        <w:t>名左右，其中专职督导员和兼职督导员各1</w:t>
      </w:r>
      <w:r w:rsidR="00411E33">
        <w:rPr>
          <w:rFonts w:asciiTheme="minorEastAsia" w:hAnsiTheme="minorEastAsia" w:cs="宋体" w:hint="eastAsia"/>
          <w:kern w:val="0"/>
          <w:sz w:val="28"/>
          <w:szCs w:val="28"/>
        </w:rPr>
        <w:t>5</w:t>
      </w:r>
      <w:r w:rsidR="00C36ECB">
        <w:rPr>
          <w:rFonts w:asciiTheme="minorEastAsia" w:hAnsiTheme="minorEastAsia" w:cs="宋体" w:hint="eastAsia"/>
          <w:kern w:val="0"/>
          <w:sz w:val="28"/>
          <w:szCs w:val="28"/>
        </w:rPr>
        <w:t>名左右。学院</w:t>
      </w:r>
      <w:r w:rsidR="007F27E9">
        <w:rPr>
          <w:rFonts w:asciiTheme="minorEastAsia" w:hAnsiTheme="minorEastAsia" w:cs="宋体" w:hint="eastAsia"/>
          <w:kern w:val="0"/>
          <w:sz w:val="28"/>
          <w:szCs w:val="28"/>
        </w:rPr>
        <w:t>本科教学</w:t>
      </w:r>
      <w:r w:rsidR="00C36ECB">
        <w:rPr>
          <w:rFonts w:asciiTheme="minorEastAsia" w:hAnsiTheme="minorEastAsia" w:cs="宋体" w:hint="eastAsia"/>
          <w:kern w:val="0"/>
          <w:sz w:val="28"/>
          <w:szCs w:val="28"/>
        </w:rPr>
        <w:t>督导组设组长1名，</w:t>
      </w:r>
      <w:r w:rsidR="003471A5">
        <w:rPr>
          <w:rFonts w:asciiTheme="minorEastAsia" w:hAnsiTheme="minorEastAsia" w:cs="宋体" w:hint="eastAsia"/>
          <w:kern w:val="0"/>
          <w:sz w:val="28"/>
          <w:szCs w:val="28"/>
        </w:rPr>
        <w:t>督导员6名左右，专兼职构成比例由学院根据情况确定。</w:t>
      </w:r>
    </w:p>
    <w:p w:rsidR="003471A5" w:rsidRPr="003471A5" w:rsidRDefault="003471A5" w:rsidP="003471A5">
      <w:pPr>
        <w:adjustRightInd w:val="0"/>
        <w:snapToGrid w:val="0"/>
        <w:spacing w:line="300" w:lineRule="auto"/>
        <w:jc w:val="center"/>
        <w:rPr>
          <w:rFonts w:asciiTheme="minorEastAsia" w:hAnsiTheme="minorEastAsia" w:cs="宋体"/>
          <w:b/>
          <w:kern w:val="0"/>
          <w:sz w:val="28"/>
          <w:szCs w:val="28"/>
        </w:rPr>
      </w:pPr>
      <w:r w:rsidRPr="003471A5">
        <w:rPr>
          <w:rFonts w:asciiTheme="minorEastAsia" w:hAnsiTheme="minorEastAsia" w:cs="宋体" w:hint="eastAsia"/>
          <w:b/>
          <w:kern w:val="0"/>
          <w:sz w:val="28"/>
          <w:szCs w:val="28"/>
        </w:rPr>
        <w:t>第三章</w:t>
      </w:r>
      <w:r>
        <w:rPr>
          <w:rFonts w:asciiTheme="minorEastAsia" w:hAnsiTheme="minorEastAsia" w:cs="宋体" w:hint="eastAsia"/>
          <w:b/>
          <w:kern w:val="0"/>
          <w:sz w:val="28"/>
          <w:szCs w:val="28"/>
        </w:rPr>
        <w:t xml:space="preserve"> 聘任</w:t>
      </w:r>
    </w:p>
    <w:p w:rsidR="003471A5" w:rsidRPr="003471A5" w:rsidRDefault="00140ADD" w:rsidP="00140ADD">
      <w:pPr>
        <w:adjustRightInd w:val="0"/>
        <w:snapToGrid w:val="0"/>
        <w:spacing w:line="300" w:lineRule="auto"/>
        <w:ind w:firstLineChars="200" w:firstLine="562"/>
        <w:jc w:val="left"/>
        <w:rPr>
          <w:rFonts w:asciiTheme="minorEastAsia" w:hAnsiTheme="minorEastAsia"/>
          <w:sz w:val="28"/>
          <w:szCs w:val="28"/>
        </w:rPr>
      </w:pPr>
      <w:r w:rsidRPr="009D5A3C">
        <w:rPr>
          <w:rFonts w:asciiTheme="minorEastAsia" w:hAnsiTheme="minorEastAsia" w:hint="eastAsia"/>
          <w:b/>
          <w:sz w:val="28"/>
          <w:szCs w:val="28"/>
        </w:rPr>
        <w:t xml:space="preserve">第六条 </w:t>
      </w:r>
      <w:r w:rsidR="00411E33" w:rsidRPr="00411E33">
        <w:rPr>
          <w:rFonts w:asciiTheme="minorEastAsia" w:hAnsiTheme="minorEastAsia" w:hint="eastAsia"/>
          <w:sz w:val="28"/>
          <w:szCs w:val="28"/>
        </w:rPr>
        <w:t>学校教学督导员实行聘任制。</w:t>
      </w:r>
      <w:r w:rsidR="003471A5" w:rsidRPr="003471A5">
        <w:rPr>
          <w:rFonts w:asciiTheme="minorEastAsia" w:hAnsiTheme="minorEastAsia" w:hint="eastAsia"/>
          <w:sz w:val="28"/>
          <w:szCs w:val="28"/>
        </w:rPr>
        <w:t>专职督导员</w:t>
      </w:r>
      <w:r w:rsidR="003471A5">
        <w:rPr>
          <w:rFonts w:asciiTheme="minorEastAsia" w:hAnsiTheme="minorEastAsia" w:hint="eastAsia"/>
          <w:sz w:val="28"/>
          <w:szCs w:val="28"/>
        </w:rPr>
        <w:t>聘请退休教师担任，兼职督导员聘请在职在岗教师担任。</w:t>
      </w:r>
    </w:p>
    <w:p w:rsidR="00140ADD" w:rsidRPr="009D5A3C" w:rsidRDefault="003471A5" w:rsidP="00140ADD">
      <w:pPr>
        <w:adjustRightInd w:val="0"/>
        <w:snapToGrid w:val="0"/>
        <w:spacing w:line="300" w:lineRule="auto"/>
        <w:ind w:firstLineChars="200" w:firstLine="562"/>
        <w:jc w:val="left"/>
        <w:rPr>
          <w:rFonts w:asciiTheme="minorEastAsia" w:hAnsiTheme="minorEastAsia"/>
          <w:sz w:val="28"/>
          <w:szCs w:val="28"/>
        </w:rPr>
      </w:pPr>
      <w:r w:rsidRPr="003471A5">
        <w:rPr>
          <w:rFonts w:asciiTheme="minorEastAsia" w:hAnsiTheme="minorEastAsia" w:hint="eastAsia"/>
          <w:b/>
          <w:sz w:val="28"/>
          <w:szCs w:val="28"/>
        </w:rPr>
        <w:t>第七条</w:t>
      </w:r>
      <w:r>
        <w:rPr>
          <w:rFonts w:asciiTheme="minorEastAsia" w:hAnsiTheme="minorEastAsia" w:hint="eastAsia"/>
          <w:sz w:val="28"/>
          <w:szCs w:val="28"/>
        </w:rPr>
        <w:t xml:space="preserve"> </w:t>
      </w:r>
      <w:r w:rsidR="00140ADD" w:rsidRPr="009D5A3C">
        <w:rPr>
          <w:rFonts w:asciiTheme="minorEastAsia" w:hAnsiTheme="minorEastAsia" w:hint="eastAsia"/>
          <w:sz w:val="28"/>
          <w:szCs w:val="28"/>
        </w:rPr>
        <w:t>督导员的任职</w:t>
      </w:r>
      <w:r w:rsidR="00140ADD" w:rsidRPr="009D5A3C">
        <w:rPr>
          <w:rFonts w:asciiTheme="minorEastAsia" w:hAnsiTheme="minorEastAsia"/>
          <w:sz w:val="28"/>
          <w:szCs w:val="28"/>
        </w:rPr>
        <w:t>条件：</w:t>
      </w:r>
    </w:p>
    <w:p w:rsidR="00140ADD" w:rsidRPr="009D5A3C" w:rsidRDefault="00140ADD" w:rsidP="00140ADD">
      <w:pPr>
        <w:pStyle w:val="a5"/>
        <w:adjustRightInd w:val="0"/>
        <w:snapToGrid w:val="0"/>
        <w:spacing w:line="300" w:lineRule="auto"/>
        <w:ind w:firstLine="560"/>
        <w:rPr>
          <w:rFonts w:asciiTheme="minorEastAsia" w:hAnsiTheme="minorEastAsia"/>
          <w:sz w:val="28"/>
          <w:szCs w:val="28"/>
        </w:rPr>
      </w:pPr>
      <w:r w:rsidRPr="009D5A3C">
        <w:rPr>
          <w:rFonts w:asciiTheme="minorEastAsia" w:hAnsiTheme="minorEastAsia"/>
          <w:sz w:val="28"/>
          <w:szCs w:val="28"/>
        </w:rPr>
        <w:lastRenderedPageBreak/>
        <w:t>1.热爱教育事业</w:t>
      </w:r>
      <w:r w:rsidRPr="009D5A3C">
        <w:rPr>
          <w:rFonts w:asciiTheme="minorEastAsia" w:hAnsiTheme="minorEastAsia" w:hint="eastAsia"/>
          <w:sz w:val="28"/>
          <w:szCs w:val="28"/>
        </w:rPr>
        <w:t>，</w:t>
      </w:r>
      <w:r w:rsidRPr="009D5A3C">
        <w:rPr>
          <w:rFonts w:asciiTheme="minorEastAsia" w:hAnsiTheme="minorEastAsia" w:cs="Times New Roman" w:hint="eastAsia"/>
          <w:kern w:val="0"/>
          <w:sz w:val="28"/>
          <w:szCs w:val="28"/>
        </w:rPr>
        <w:t>关注高等教育发展动态，</w:t>
      </w:r>
      <w:r w:rsidR="007F27E9">
        <w:rPr>
          <w:rFonts w:asciiTheme="minorEastAsia" w:hAnsiTheme="minorEastAsia" w:cs="Times New Roman" w:hint="eastAsia"/>
          <w:kern w:val="0"/>
          <w:sz w:val="28"/>
          <w:szCs w:val="28"/>
        </w:rPr>
        <w:t>具有先进的教育教学理念，</w:t>
      </w:r>
      <w:r w:rsidR="007F27E9">
        <w:rPr>
          <w:rFonts w:asciiTheme="minorEastAsia" w:hAnsiTheme="minorEastAsia" w:cs="宋体" w:hint="eastAsia"/>
          <w:kern w:val="0"/>
          <w:sz w:val="28"/>
          <w:szCs w:val="28"/>
        </w:rPr>
        <w:t>了解本学科</w:t>
      </w:r>
      <w:r w:rsidRPr="009D5A3C">
        <w:rPr>
          <w:rFonts w:asciiTheme="minorEastAsia" w:hAnsiTheme="minorEastAsia" w:cs="宋体" w:hint="eastAsia"/>
          <w:kern w:val="0"/>
          <w:sz w:val="28"/>
          <w:szCs w:val="28"/>
        </w:rPr>
        <w:t>发展前沿</w:t>
      </w:r>
      <w:r>
        <w:rPr>
          <w:rFonts w:asciiTheme="minorEastAsia" w:hAnsiTheme="minorEastAsia" w:cs="宋体" w:hint="eastAsia"/>
          <w:kern w:val="0"/>
          <w:sz w:val="28"/>
          <w:szCs w:val="28"/>
        </w:rPr>
        <w:t>；</w:t>
      </w:r>
      <w:r w:rsidRPr="009D5A3C" w:rsidDel="008A4B59">
        <w:rPr>
          <w:rFonts w:asciiTheme="minorEastAsia" w:hAnsiTheme="minorEastAsia" w:hint="eastAsia"/>
          <w:sz w:val="28"/>
          <w:szCs w:val="28"/>
        </w:rPr>
        <w:t xml:space="preserve"> </w:t>
      </w:r>
    </w:p>
    <w:p w:rsidR="00140ADD" w:rsidRDefault="00140ADD" w:rsidP="00140ADD">
      <w:pPr>
        <w:pStyle w:val="a5"/>
        <w:adjustRightInd w:val="0"/>
        <w:snapToGrid w:val="0"/>
        <w:spacing w:line="300" w:lineRule="auto"/>
        <w:ind w:firstLine="560"/>
        <w:rPr>
          <w:rFonts w:asciiTheme="minorEastAsia" w:hAnsiTheme="minorEastAsia"/>
          <w:sz w:val="28"/>
          <w:szCs w:val="28"/>
        </w:rPr>
      </w:pPr>
      <w:r w:rsidRPr="009D5A3C">
        <w:rPr>
          <w:rFonts w:asciiTheme="minorEastAsia" w:hAnsiTheme="minorEastAsia" w:hint="eastAsia"/>
          <w:sz w:val="28"/>
          <w:szCs w:val="28"/>
        </w:rPr>
        <w:t>2.</w:t>
      </w:r>
      <w:r w:rsidR="007F27E9">
        <w:rPr>
          <w:rFonts w:asciiTheme="minorEastAsia" w:hAnsiTheme="minorEastAsia" w:hint="eastAsia"/>
          <w:sz w:val="28"/>
          <w:szCs w:val="28"/>
        </w:rPr>
        <w:t>治学严谨，师德高尚</w:t>
      </w:r>
      <w:r>
        <w:rPr>
          <w:rFonts w:asciiTheme="minorEastAsia" w:hAnsiTheme="minorEastAsia" w:hint="eastAsia"/>
          <w:sz w:val="28"/>
          <w:szCs w:val="28"/>
        </w:rPr>
        <w:t>，</w:t>
      </w:r>
      <w:r w:rsidR="007F27E9">
        <w:rPr>
          <w:rFonts w:asciiTheme="minorEastAsia" w:hAnsiTheme="minorEastAsia" w:cs="Arial" w:hint="eastAsia"/>
          <w:kern w:val="0"/>
          <w:sz w:val="28"/>
          <w:szCs w:val="28"/>
        </w:rPr>
        <w:t>有较高的学术造诣</w:t>
      </w:r>
      <w:r w:rsidRPr="009D5A3C">
        <w:rPr>
          <w:rFonts w:asciiTheme="minorEastAsia" w:hAnsiTheme="minorEastAsia" w:cs="Arial"/>
          <w:kern w:val="0"/>
          <w:sz w:val="28"/>
          <w:szCs w:val="28"/>
        </w:rPr>
        <w:t>，</w:t>
      </w:r>
      <w:r>
        <w:rPr>
          <w:rFonts w:asciiTheme="minorEastAsia" w:hAnsiTheme="minorEastAsia" w:cs="Arial" w:hint="eastAsia"/>
          <w:kern w:val="0"/>
          <w:sz w:val="28"/>
          <w:szCs w:val="28"/>
        </w:rPr>
        <w:t>有</w:t>
      </w:r>
      <w:r w:rsidRPr="009D5A3C">
        <w:rPr>
          <w:rFonts w:asciiTheme="minorEastAsia" w:hAnsiTheme="minorEastAsia" w:cs="Arial"/>
          <w:kern w:val="0"/>
          <w:sz w:val="28"/>
          <w:szCs w:val="28"/>
        </w:rPr>
        <w:t>丰富</w:t>
      </w:r>
      <w:r>
        <w:rPr>
          <w:rFonts w:asciiTheme="minorEastAsia" w:hAnsiTheme="minorEastAsia" w:cs="Arial" w:hint="eastAsia"/>
          <w:kern w:val="0"/>
          <w:sz w:val="28"/>
          <w:szCs w:val="28"/>
        </w:rPr>
        <w:t>的</w:t>
      </w:r>
      <w:r w:rsidR="007F27E9">
        <w:rPr>
          <w:rFonts w:asciiTheme="minorEastAsia" w:hAnsiTheme="minorEastAsia" w:cs="Arial" w:hint="eastAsia"/>
          <w:kern w:val="0"/>
          <w:sz w:val="28"/>
          <w:szCs w:val="28"/>
        </w:rPr>
        <w:t>教育教学经验和教学改革成果</w:t>
      </w:r>
      <w:r w:rsidR="00620822">
        <w:rPr>
          <w:rFonts w:asciiTheme="minorEastAsia" w:hAnsiTheme="minorEastAsia" w:cs="Arial" w:hint="eastAsia"/>
          <w:kern w:val="0"/>
          <w:sz w:val="28"/>
          <w:szCs w:val="28"/>
        </w:rPr>
        <w:t>；</w:t>
      </w:r>
    </w:p>
    <w:p w:rsidR="00140ADD" w:rsidRDefault="00140ADD" w:rsidP="00140ADD">
      <w:pPr>
        <w:widowControl/>
        <w:adjustRightInd w:val="0"/>
        <w:snapToGrid w:val="0"/>
        <w:spacing w:line="300" w:lineRule="auto"/>
        <w:ind w:firstLineChars="200" w:firstLine="560"/>
        <w:jc w:val="left"/>
        <w:rPr>
          <w:rFonts w:asciiTheme="minorEastAsia" w:hAnsiTheme="minorEastAsia" w:cs="宋体"/>
          <w:kern w:val="0"/>
          <w:sz w:val="28"/>
          <w:szCs w:val="28"/>
        </w:rPr>
      </w:pPr>
      <w:r w:rsidRPr="009D5A3C">
        <w:rPr>
          <w:rFonts w:asciiTheme="minorEastAsia" w:hAnsiTheme="minorEastAsia" w:cs="宋体"/>
          <w:kern w:val="0"/>
          <w:sz w:val="28"/>
          <w:szCs w:val="28"/>
        </w:rPr>
        <w:t>3.</w:t>
      </w:r>
      <w:r w:rsidRPr="009D5A3C">
        <w:rPr>
          <w:rFonts w:asciiTheme="minorEastAsia" w:hAnsiTheme="minorEastAsia" w:hint="eastAsia"/>
          <w:sz w:val="28"/>
          <w:szCs w:val="28"/>
        </w:rPr>
        <w:t>热心督导工作，</w:t>
      </w:r>
      <w:r>
        <w:rPr>
          <w:rFonts w:asciiTheme="minorEastAsia" w:hAnsiTheme="minorEastAsia" w:hint="eastAsia"/>
          <w:sz w:val="28"/>
          <w:szCs w:val="28"/>
        </w:rPr>
        <w:t>富有</w:t>
      </w:r>
      <w:r w:rsidRPr="009D5A3C">
        <w:rPr>
          <w:rFonts w:asciiTheme="minorEastAsia" w:hAnsiTheme="minorEastAsia" w:cs="宋体" w:hint="eastAsia"/>
          <w:kern w:val="0"/>
          <w:sz w:val="28"/>
          <w:szCs w:val="28"/>
        </w:rPr>
        <w:t>责任心和团队协作精神</w:t>
      </w:r>
      <w:r w:rsidRPr="009D5A3C">
        <w:rPr>
          <w:rFonts w:asciiTheme="minorEastAsia" w:hAnsiTheme="minorEastAsia" w:hint="eastAsia"/>
          <w:sz w:val="28"/>
          <w:szCs w:val="28"/>
        </w:rPr>
        <w:t>，客观公正，坚持原则；</w:t>
      </w:r>
    </w:p>
    <w:p w:rsidR="00140ADD" w:rsidRPr="00724A1D" w:rsidRDefault="00140ADD" w:rsidP="007F27E9">
      <w:pPr>
        <w:widowControl/>
        <w:adjustRightInd w:val="0"/>
        <w:snapToGrid w:val="0"/>
        <w:spacing w:line="300" w:lineRule="auto"/>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4.</w:t>
      </w:r>
      <w:r w:rsidR="007F27E9" w:rsidRPr="007F27E9">
        <w:rPr>
          <w:rFonts w:asciiTheme="minorEastAsia" w:hAnsiTheme="minorEastAsia" w:cs="宋体" w:hint="eastAsia"/>
          <w:kern w:val="0"/>
          <w:sz w:val="28"/>
          <w:szCs w:val="28"/>
        </w:rPr>
        <w:t xml:space="preserve"> </w:t>
      </w:r>
      <w:r w:rsidR="007F27E9" w:rsidRPr="00724A1D">
        <w:rPr>
          <w:rFonts w:asciiTheme="minorEastAsia" w:hAnsiTheme="minorEastAsia" w:cs="宋体" w:hint="eastAsia"/>
          <w:kern w:val="0"/>
          <w:sz w:val="28"/>
          <w:szCs w:val="28"/>
        </w:rPr>
        <w:t>年龄不超过70周岁</w:t>
      </w:r>
      <w:r w:rsidR="007F27E9">
        <w:rPr>
          <w:rFonts w:asciiTheme="minorEastAsia" w:hAnsiTheme="minorEastAsia" w:cs="宋体" w:hint="eastAsia"/>
          <w:kern w:val="0"/>
          <w:sz w:val="28"/>
          <w:szCs w:val="28"/>
        </w:rPr>
        <w:t>，身体健康，</w:t>
      </w:r>
      <w:r w:rsidRPr="009D5A3C">
        <w:rPr>
          <w:rFonts w:asciiTheme="minorEastAsia" w:hAnsiTheme="minorEastAsia" w:cs="宋体" w:hint="eastAsia"/>
          <w:kern w:val="0"/>
          <w:sz w:val="28"/>
          <w:szCs w:val="28"/>
        </w:rPr>
        <w:t>原则上应有</w:t>
      </w:r>
      <w:r w:rsidR="001E2921">
        <w:rPr>
          <w:rFonts w:asciiTheme="minorEastAsia" w:hAnsiTheme="minorEastAsia" w:cs="宋体" w:hint="eastAsia"/>
          <w:kern w:val="0"/>
          <w:sz w:val="28"/>
          <w:szCs w:val="28"/>
        </w:rPr>
        <w:t>正高级专业</w:t>
      </w:r>
      <w:r w:rsidR="007F27E9">
        <w:rPr>
          <w:rFonts w:asciiTheme="minorEastAsia" w:hAnsiTheme="minorEastAsia" w:cs="宋体" w:hint="eastAsia"/>
          <w:kern w:val="0"/>
          <w:sz w:val="28"/>
          <w:szCs w:val="28"/>
        </w:rPr>
        <w:t>技术职称。</w:t>
      </w:r>
    </w:p>
    <w:p w:rsidR="004415E8" w:rsidRDefault="00674FC3" w:rsidP="00140ADD">
      <w:pPr>
        <w:adjustRightInd w:val="0"/>
        <w:snapToGrid w:val="0"/>
        <w:spacing w:line="300" w:lineRule="auto"/>
        <w:ind w:firstLineChars="200" w:firstLine="562"/>
        <w:rPr>
          <w:rFonts w:asciiTheme="minorEastAsia" w:hAnsiTheme="minorEastAsia"/>
          <w:b/>
          <w:sz w:val="28"/>
          <w:szCs w:val="28"/>
        </w:rPr>
      </w:pPr>
      <w:r>
        <w:rPr>
          <w:rFonts w:asciiTheme="minorEastAsia" w:hAnsiTheme="minorEastAsia" w:hint="eastAsia"/>
          <w:b/>
          <w:sz w:val="28"/>
          <w:szCs w:val="28"/>
        </w:rPr>
        <w:t>第八</w:t>
      </w:r>
      <w:r w:rsidR="00140ADD" w:rsidRPr="00724A1D">
        <w:rPr>
          <w:rFonts w:asciiTheme="minorEastAsia" w:hAnsiTheme="minorEastAsia" w:hint="eastAsia"/>
          <w:b/>
          <w:sz w:val="28"/>
          <w:szCs w:val="28"/>
        </w:rPr>
        <w:t xml:space="preserve">条 </w:t>
      </w:r>
      <w:r w:rsidR="004415E8" w:rsidRPr="0000332E">
        <w:rPr>
          <w:rFonts w:asciiTheme="minorEastAsia" w:hAnsiTheme="minorEastAsia" w:hint="eastAsia"/>
          <w:sz w:val="28"/>
          <w:szCs w:val="28"/>
        </w:rPr>
        <w:t>学校本科教学督导团成员</w:t>
      </w:r>
      <w:r w:rsidR="0000332E">
        <w:rPr>
          <w:rFonts w:asciiTheme="minorEastAsia" w:hAnsiTheme="minorEastAsia" w:hint="eastAsia"/>
          <w:sz w:val="28"/>
          <w:szCs w:val="28"/>
        </w:rPr>
        <w:t>由学院推荐和学校提名产生，各学院至少推荐2名。学校教学督导室组织对学院推荐和学校提名人选进行审核提出建议人选，报主管本科教学校长批准后由学校正式聘任，并发放聘书。学院教学督导员由学院根据本条例要求自主聘任，</w:t>
      </w:r>
      <w:r w:rsidR="00620822">
        <w:rPr>
          <w:rFonts w:asciiTheme="minorEastAsia" w:hAnsiTheme="minorEastAsia" w:hint="eastAsia"/>
          <w:sz w:val="28"/>
          <w:szCs w:val="28"/>
        </w:rPr>
        <w:t>报学校教学督导室备案。</w:t>
      </w:r>
    </w:p>
    <w:p w:rsidR="00140ADD" w:rsidRPr="00724A1D" w:rsidRDefault="00620822" w:rsidP="00140ADD">
      <w:pPr>
        <w:adjustRightInd w:val="0"/>
        <w:snapToGrid w:val="0"/>
        <w:spacing w:line="300" w:lineRule="auto"/>
        <w:ind w:firstLineChars="200" w:firstLine="562"/>
        <w:rPr>
          <w:rFonts w:asciiTheme="minorEastAsia" w:hAnsiTheme="minorEastAsia"/>
          <w:b/>
          <w:sz w:val="28"/>
          <w:szCs w:val="28"/>
        </w:rPr>
      </w:pPr>
      <w:r>
        <w:rPr>
          <w:rFonts w:asciiTheme="minorEastAsia" w:hAnsiTheme="minorEastAsia" w:hint="eastAsia"/>
          <w:b/>
          <w:sz w:val="28"/>
          <w:szCs w:val="28"/>
        </w:rPr>
        <w:t>第</w:t>
      </w:r>
      <w:r w:rsidR="00674FC3">
        <w:rPr>
          <w:rFonts w:asciiTheme="minorEastAsia" w:hAnsiTheme="minorEastAsia" w:hint="eastAsia"/>
          <w:b/>
          <w:sz w:val="28"/>
          <w:szCs w:val="28"/>
        </w:rPr>
        <w:t>九</w:t>
      </w:r>
      <w:r>
        <w:rPr>
          <w:rFonts w:asciiTheme="minorEastAsia" w:hAnsiTheme="minorEastAsia" w:hint="eastAsia"/>
          <w:b/>
          <w:sz w:val="28"/>
          <w:szCs w:val="28"/>
        </w:rPr>
        <w:t xml:space="preserve">条 </w:t>
      </w:r>
      <w:r>
        <w:rPr>
          <w:rFonts w:asciiTheme="minorEastAsia" w:hAnsiTheme="minorEastAsia" w:hint="eastAsia"/>
          <w:sz w:val="28"/>
          <w:szCs w:val="28"/>
        </w:rPr>
        <w:t>教学督导员</w:t>
      </w:r>
      <w:r w:rsidR="00E17E75">
        <w:rPr>
          <w:rFonts w:asciiTheme="minorEastAsia" w:hAnsiTheme="minorEastAsia" w:hint="eastAsia"/>
          <w:sz w:val="28"/>
          <w:szCs w:val="28"/>
        </w:rPr>
        <w:t>每届</w:t>
      </w:r>
      <w:r>
        <w:rPr>
          <w:rFonts w:asciiTheme="minorEastAsia" w:hAnsiTheme="minorEastAsia" w:hint="eastAsia"/>
          <w:sz w:val="28"/>
          <w:szCs w:val="28"/>
        </w:rPr>
        <w:t>聘期为3年，</w:t>
      </w:r>
      <w:r w:rsidR="00674FC3">
        <w:rPr>
          <w:rFonts w:asciiTheme="minorEastAsia" w:hAnsiTheme="minorEastAsia" w:hint="eastAsia"/>
          <w:sz w:val="28"/>
          <w:szCs w:val="28"/>
        </w:rPr>
        <w:t>可以连选连任，</w:t>
      </w:r>
      <w:r>
        <w:rPr>
          <w:rFonts w:asciiTheme="minorEastAsia" w:hAnsiTheme="minorEastAsia" w:hint="eastAsia"/>
          <w:sz w:val="28"/>
          <w:szCs w:val="28"/>
        </w:rPr>
        <w:t>聘期内年龄达到70周岁自动解聘，因身体原因不能履行职责，经本人申请</w:t>
      </w:r>
      <w:r w:rsidR="00E17E75">
        <w:rPr>
          <w:rFonts w:asciiTheme="minorEastAsia" w:hAnsiTheme="minorEastAsia" w:hint="eastAsia"/>
          <w:sz w:val="28"/>
          <w:szCs w:val="28"/>
        </w:rPr>
        <w:t>，由所在学院报学校批准后解聘，在聘期内不能按要求履行职责，或存在违背第</w:t>
      </w:r>
      <w:r w:rsidR="004B6ABE">
        <w:rPr>
          <w:rFonts w:asciiTheme="minorEastAsia" w:hAnsiTheme="minorEastAsia" w:hint="eastAsia"/>
          <w:sz w:val="28"/>
          <w:szCs w:val="28"/>
        </w:rPr>
        <w:t>七</w:t>
      </w:r>
      <w:r w:rsidR="00E17E75">
        <w:rPr>
          <w:rFonts w:asciiTheme="minorEastAsia" w:hAnsiTheme="minorEastAsia" w:hint="eastAsia"/>
          <w:sz w:val="28"/>
          <w:szCs w:val="28"/>
        </w:rPr>
        <w:t>条规定情况，由学校教学督导室提出动议经主管校长批准后解聘。学校</w:t>
      </w:r>
      <w:r w:rsidR="00674FC3">
        <w:rPr>
          <w:rFonts w:asciiTheme="minorEastAsia" w:hAnsiTheme="minorEastAsia" w:hint="eastAsia"/>
          <w:sz w:val="28"/>
          <w:szCs w:val="28"/>
        </w:rPr>
        <w:t>和学院</w:t>
      </w:r>
      <w:r w:rsidR="00E17E75">
        <w:rPr>
          <w:rFonts w:asciiTheme="minorEastAsia" w:hAnsiTheme="minorEastAsia" w:hint="eastAsia"/>
          <w:sz w:val="28"/>
          <w:szCs w:val="28"/>
        </w:rPr>
        <w:t>根据工作需要可</w:t>
      </w:r>
      <w:r w:rsidR="00674FC3">
        <w:rPr>
          <w:rFonts w:asciiTheme="minorEastAsia" w:hAnsiTheme="minorEastAsia" w:hint="eastAsia"/>
          <w:sz w:val="28"/>
          <w:szCs w:val="28"/>
        </w:rPr>
        <w:t>在届中</w:t>
      </w:r>
      <w:r w:rsidR="00E17E75">
        <w:rPr>
          <w:rFonts w:asciiTheme="minorEastAsia" w:hAnsiTheme="minorEastAsia" w:hint="eastAsia"/>
          <w:sz w:val="28"/>
          <w:szCs w:val="28"/>
        </w:rPr>
        <w:t>按照第</w:t>
      </w:r>
      <w:r w:rsidR="00674FC3">
        <w:rPr>
          <w:rFonts w:asciiTheme="minorEastAsia" w:hAnsiTheme="minorEastAsia" w:hint="eastAsia"/>
          <w:sz w:val="28"/>
          <w:szCs w:val="28"/>
        </w:rPr>
        <w:t>七</w:t>
      </w:r>
      <w:r w:rsidR="00E17E75">
        <w:rPr>
          <w:rFonts w:asciiTheme="minorEastAsia" w:hAnsiTheme="minorEastAsia" w:hint="eastAsia"/>
          <w:sz w:val="28"/>
          <w:szCs w:val="28"/>
        </w:rPr>
        <w:t>条和</w:t>
      </w:r>
      <w:r w:rsidR="00674FC3">
        <w:rPr>
          <w:rFonts w:asciiTheme="minorEastAsia" w:hAnsiTheme="minorEastAsia" w:hint="eastAsia"/>
          <w:sz w:val="28"/>
          <w:szCs w:val="28"/>
        </w:rPr>
        <w:t>第八</w:t>
      </w:r>
      <w:r w:rsidR="00E17E75">
        <w:rPr>
          <w:rFonts w:asciiTheme="minorEastAsia" w:hAnsiTheme="minorEastAsia" w:hint="eastAsia"/>
          <w:sz w:val="28"/>
          <w:szCs w:val="28"/>
        </w:rPr>
        <w:t>条规定的条件和程序</w:t>
      </w:r>
      <w:r w:rsidR="00674FC3">
        <w:rPr>
          <w:rFonts w:asciiTheme="minorEastAsia" w:hAnsiTheme="minorEastAsia" w:hint="eastAsia"/>
          <w:sz w:val="28"/>
          <w:szCs w:val="28"/>
        </w:rPr>
        <w:t>补聘教学督导员。</w:t>
      </w:r>
    </w:p>
    <w:p w:rsidR="00140ADD" w:rsidRPr="009D5A3C" w:rsidRDefault="00140ADD" w:rsidP="00140ADD">
      <w:pPr>
        <w:widowControl/>
        <w:adjustRightInd w:val="0"/>
        <w:snapToGrid w:val="0"/>
        <w:spacing w:line="300" w:lineRule="auto"/>
        <w:ind w:firstLineChars="900" w:firstLine="2530"/>
        <w:rPr>
          <w:rFonts w:asciiTheme="minorEastAsia" w:hAnsiTheme="minorEastAsia"/>
          <w:b/>
          <w:sz w:val="28"/>
          <w:szCs w:val="28"/>
        </w:rPr>
      </w:pPr>
      <w:r w:rsidRPr="009D5A3C">
        <w:rPr>
          <w:rFonts w:asciiTheme="minorEastAsia" w:hAnsiTheme="minorEastAsia" w:hint="eastAsia"/>
          <w:b/>
          <w:sz w:val="28"/>
          <w:szCs w:val="28"/>
        </w:rPr>
        <w:t>第</w:t>
      </w:r>
      <w:r w:rsidR="009B57DF">
        <w:rPr>
          <w:rFonts w:asciiTheme="minorEastAsia" w:hAnsiTheme="minorEastAsia" w:hint="eastAsia"/>
          <w:b/>
          <w:sz w:val="28"/>
          <w:szCs w:val="28"/>
        </w:rPr>
        <w:t>四</w:t>
      </w:r>
      <w:r w:rsidRPr="009D5A3C">
        <w:rPr>
          <w:rFonts w:asciiTheme="minorEastAsia" w:hAnsiTheme="minorEastAsia" w:hint="eastAsia"/>
          <w:b/>
          <w:sz w:val="28"/>
          <w:szCs w:val="28"/>
        </w:rPr>
        <w:t>章</w:t>
      </w:r>
      <w:r>
        <w:rPr>
          <w:rFonts w:asciiTheme="minorEastAsia" w:hAnsiTheme="minorEastAsia" w:hint="eastAsia"/>
          <w:b/>
          <w:sz w:val="28"/>
          <w:szCs w:val="28"/>
        </w:rPr>
        <w:t xml:space="preserve">  </w:t>
      </w:r>
      <w:r w:rsidR="00674FC3">
        <w:rPr>
          <w:rFonts w:asciiTheme="minorEastAsia" w:hAnsiTheme="minorEastAsia" w:hint="eastAsia"/>
          <w:b/>
          <w:sz w:val="28"/>
          <w:szCs w:val="28"/>
        </w:rPr>
        <w:t>职责和</w:t>
      </w:r>
      <w:r w:rsidR="000D0F60">
        <w:rPr>
          <w:rFonts w:asciiTheme="minorEastAsia" w:hAnsiTheme="minorEastAsia" w:hint="eastAsia"/>
          <w:b/>
          <w:sz w:val="28"/>
          <w:szCs w:val="28"/>
        </w:rPr>
        <w:t>职权</w:t>
      </w:r>
    </w:p>
    <w:p w:rsidR="00140ADD" w:rsidRPr="009D5A3C" w:rsidRDefault="00140ADD" w:rsidP="00826187">
      <w:pPr>
        <w:widowControl/>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hint="eastAsia"/>
          <w:b/>
          <w:sz w:val="28"/>
          <w:szCs w:val="28"/>
        </w:rPr>
        <w:t>第</w:t>
      </w:r>
      <w:r w:rsidR="00826187">
        <w:rPr>
          <w:rFonts w:asciiTheme="minorEastAsia" w:hAnsiTheme="minorEastAsia" w:hint="eastAsia"/>
          <w:b/>
          <w:sz w:val="28"/>
          <w:szCs w:val="28"/>
        </w:rPr>
        <w:t>十</w:t>
      </w:r>
      <w:r w:rsidRPr="009D5A3C">
        <w:rPr>
          <w:rFonts w:asciiTheme="minorEastAsia" w:hAnsiTheme="minorEastAsia" w:hint="eastAsia"/>
          <w:b/>
          <w:sz w:val="28"/>
          <w:szCs w:val="28"/>
        </w:rPr>
        <w:t xml:space="preserve">条 </w:t>
      </w:r>
      <w:r w:rsidR="009214D7" w:rsidRPr="009214D7">
        <w:rPr>
          <w:rFonts w:asciiTheme="minorEastAsia" w:hAnsiTheme="minorEastAsia" w:hint="eastAsia"/>
          <w:sz w:val="28"/>
          <w:szCs w:val="28"/>
        </w:rPr>
        <w:t>校级</w:t>
      </w:r>
      <w:r w:rsidRPr="009D5A3C">
        <w:rPr>
          <w:rFonts w:asciiTheme="minorEastAsia" w:hAnsiTheme="minorEastAsia" w:hint="eastAsia"/>
          <w:sz w:val="28"/>
          <w:szCs w:val="28"/>
        </w:rPr>
        <w:t>教学督导员</w:t>
      </w:r>
      <w:r w:rsidRPr="009D5A3C">
        <w:rPr>
          <w:rFonts w:asciiTheme="minorEastAsia" w:hAnsiTheme="minorEastAsia" w:cs="宋体" w:hint="eastAsia"/>
          <w:kern w:val="0"/>
          <w:sz w:val="28"/>
          <w:szCs w:val="28"/>
        </w:rPr>
        <w:t>应履行以下工作职责：</w:t>
      </w:r>
    </w:p>
    <w:p w:rsidR="00140ADD" w:rsidRPr="009D5A3C" w:rsidRDefault="00140ADD" w:rsidP="00140ADD">
      <w:pPr>
        <w:widowControl/>
        <w:shd w:val="clear" w:color="auto" w:fill="FFFFFF"/>
        <w:adjustRightInd w:val="0"/>
        <w:snapToGrid w:val="0"/>
        <w:spacing w:line="300" w:lineRule="auto"/>
        <w:ind w:firstLineChars="200" w:firstLine="560"/>
        <w:rPr>
          <w:rFonts w:asciiTheme="minorEastAsia" w:hAnsiTheme="minorEastAsia"/>
          <w:sz w:val="28"/>
          <w:szCs w:val="28"/>
        </w:rPr>
      </w:pPr>
      <w:r w:rsidRPr="009D5A3C">
        <w:rPr>
          <w:rFonts w:asciiTheme="minorEastAsia" w:hAnsiTheme="minorEastAsia" w:hint="eastAsia"/>
          <w:sz w:val="28"/>
          <w:szCs w:val="28"/>
        </w:rPr>
        <w:t>1.</w:t>
      </w:r>
      <w:r w:rsidRPr="009D5A3C">
        <w:rPr>
          <w:rFonts w:asciiTheme="minorEastAsia" w:hAnsiTheme="minorEastAsia" w:cs="宋体" w:hint="eastAsia"/>
          <w:kern w:val="0"/>
          <w:sz w:val="28"/>
          <w:szCs w:val="28"/>
        </w:rPr>
        <w:t>工作例会：参加每学期期初督导工作部署会</w:t>
      </w:r>
      <w:r>
        <w:rPr>
          <w:rFonts w:asciiTheme="minorEastAsia" w:hAnsiTheme="minorEastAsia" w:cs="宋体" w:hint="eastAsia"/>
          <w:kern w:val="0"/>
          <w:sz w:val="28"/>
          <w:szCs w:val="28"/>
        </w:rPr>
        <w:t>，</w:t>
      </w:r>
      <w:r w:rsidRPr="009D5A3C">
        <w:rPr>
          <w:rFonts w:asciiTheme="minorEastAsia" w:hAnsiTheme="minorEastAsia" w:cs="宋体" w:hint="eastAsia"/>
          <w:kern w:val="0"/>
          <w:sz w:val="28"/>
          <w:szCs w:val="28"/>
        </w:rPr>
        <w:t>期末督导工作总结会，期间至少一次督导工作研讨交流会；</w:t>
      </w:r>
      <w:r w:rsidRPr="009D5A3C">
        <w:rPr>
          <w:rFonts w:asciiTheme="minorEastAsia" w:hAnsiTheme="minorEastAsia" w:hint="eastAsia"/>
          <w:sz w:val="28"/>
          <w:szCs w:val="28"/>
        </w:rPr>
        <w:t xml:space="preserve"> </w:t>
      </w:r>
    </w:p>
    <w:p w:rsidR="00140ADD" w:rsidRPr="009D5A3C" w:rsidRDefault="00140ADD" w:rsidP="00140ADD">
      <w:pPr>
        <w:widowControl/>
        <w:shd w:val="clear" w:color="auto" w:fill="FFFFFF"/>
        <w:adjustRightInd w:val="0"/>
        <w:snapToGrid w:val="0"/>
        <w:spacing w:line="300" w:lineRule="auto"/>
        <w:ind w:firstLine="555"/>
        <w:rPr>
          <w:rFonts w:asciiTheme="minorEastAsia" w:hAnsiTheme="minorEastAsia" w:cs="宋体"/>
          <w:kern w:val="0"/>
          <w:sz w:val="28"/>
          <w:szCs w:val="28"/>
        </w:rPr>
      </w:pPr>
      <w:r w:rsidRPr="009D5A3C">
        <w:rPr>
          <w:rFonts w:asciiTheme="minorEastAsia" w:hAnsiTheme="minorEastAsia" w:cs="宋体" w:hint="eastAsia"/>
          <w:kern w:val="0"/>
          <w:sz w:val="28"/>
          <w:szCs w:val="28"/>
        </w:rPr>
        <w:t>2.</w:t>
      </w:r>
      <w:r w:rsidR="00674FC3">
        <w:rPr>
          <w:rFonts w:asciiTheme="minorEastAsia" w:hAnsiTheme="minorEastAsia" w:cs="宋体" w:hint="eastAsia"/>
          <w:kern w:val="0"/>
          <w:sz w:val="28"/>
          <w:szCs w:val="28"/>
        </w:rPr>
        <w:t>常规督导</w:t>
      </w:r>
      <w:r w:rsidRPr="009D5A3C">
        <w:rPr>
          <w:rFonts w:asciiTheme="minorEastAsia" w:hAnsiTheme="minorEastAsia" w:cs="宋体"/>
          <w:kern w:val="0"/>
          <w:sz w:val="28"/>
          <w:szCs w:val="28"/>
        </w:rPr>
        <w:t>:</w:t>
      </w:r>
      <w:r w:rsidR="00674FC3" w:rsidRPr="009D5A3C">
        <w:rPr>
          <w:rFonts w:asciiTheme="minorEastAsia" w:hAnsiTheme="minorEastAsia" w:cs="宋体" w:hint="eastAsia"/>
          <w:kern w:val="0"/>
          <w:sz w:val="28"/>
          <w:szCs w:val="28"/>
        </w:rPr>
        <w:t>专职教学督导</w:t>
      </w:r>
      <w:proofErr w:type="gramStart"/>
      <w:r w:rsidR="00674FC3" w:rsidRPr="009D5A3C">
        <w:rPr>
          <w:rFonts w:asciiTheme="minorEastAsia" w:hAnsiTheme="minorEastAsia" w:cs="宋体" w:hint="eastAsia"/>
          <w:kern w:val="0"/>
          <w:sz w:val="28"/>
          <w:szCs w:val="28"/>
        </w:rPr>
        <w:t>员</w:t>
      </w:r>
      <w:r w:rsidR="00674FC3">
        <w:rPr>
          <w:rFonts w:asciiTheme="minorEastAsia" w:hAnsiTheme="minorEastAsia" w:cs="宋体" w:hint="eastAsia"/>
          <w:kern w:val="0"/>
          <w:sz w:val="28"/>
          <w:szCs w:val="28"/>
        </w:rPr>
        <w:t>承担</w:t>
      </w:r>
      <w:proofErr w:type="gramEnd"/>
      <w:r w:rsidR="00674FC3">
        <w:rPr>
          <w:rFonts w:asciiTheme="minorEastAsia" w:hAnsiTheme="minorEastAsia" w:cs="宋体" w:hint="eastAsia"/>
          <w:kern w:val="0"/>
          <w:sz w:val="28"/>
          <w:szCs w:val="28"/>
        </w:rPr>
        <w:t>常规督导任务，应</w:t>
      </w:r>
      <w:r w:rsidRPr="009D5A3C">
        <w:rPr>
          <w:rFonts w:asciiTheme="minorEastAsia" w:hAnsiTheme="minorEastAsia"/>
          <w:sz w:val="28"/>
          <w:szCs w:val="28"/>
          <w:shd w:val="clear" w:color="auto" w:fill="FFFFFF"/>
        </w:rPr>
        <w:t>有计划地深入</w:t>
      </w:r>
      <w:r w:rsidRPr="009D5A3C">
        <w:rPr>
          <w:rFonts w:asciiTheme="minorEastAsia" w:hAnsiTheme="minorEastAsia" w:hint="eastAsia"/>
          <w:sz w:val="28"/>
          <w:szCs w:val="28"/>
          <w:shd w:val="clear" w:color="auto" w:fill="FFFFFF"/>
        </w:rPr>
        <w:t>课堂听课</w:t>
      </w:r>
      <w:r w:rsidRPr="009D5A3C">
        <w:rPr>
          <w:rFonts w:asciiTheme="minorEastAsia" w:hAnsiTheme="minorEastAsia"/>
          <w:sz w:val="28"/>
          <w:szCs w:val="28"/>
          <w:shd w:val="clear" w:color="auto" w:fill="FFFFFF"/>
        </w:rPr>
        <w:t>，</w:t>
      </w:r>
      <w:r w:rsidRPr="009D5A3C">
        <w:rPr>
          <w:rFonts w:asciiTheme="minorEastAsia" w:hAnsiTheme="minorEastAsia" w:cs="宋体" w:hint="eastAsia"/>
          <w:kern w:val="0"/>
          <w:sz w:val="28"/>
          <w:szCs w:val="28"/>
        </w:rPr>
        <w:t>每周至少听课4课时，</w:t>
      </w:r>
      <w:r w:rsidR="00674FC3">
        <w:rPr>
          <w:rFonts w:asciiTheme="minorEastAsia" w:hAnsiTheme="minorEastAsia" w:hint="eastAsia"/>
          <w:sz w:val="28"/>
          <w:szCs w:val="28"/>
        </w:rPr>
        <w:t>填写听课记录以及相关课堂教学信息统计表，</w:t>
      </w:r>
      <w:r w:rsidRPr="009D5A3C">
        <w:rPr>
          <w:rFonts w:asciiTheme="minorEastAsia" w:hAnsiTheme="minorEastAsia" w:cs="宋体" w:hint="eastAsia"/>
          <w:kern w:val="0"/>
          <w:sz w:val="28"/>
          <w:szCs w:val="28"/>
        </w:rPr>
        <w:t>及时发现课堂教学中存在的问题，</w:t>
      </w:r>
      <w:r w:rsidRPr="009D5A3C">
        <w:rPr>
          <w:rFonts w:asciiTheme="minorEastAsia" w:hAnsiTheme="minorEastAsia" w:hint="eastAsia"/>
          <w:sz w:val="28"/>
          <w:szCs w:val="28"/>
          <w:shd w:val="clear" w:color="auto" w:fill="FFFFFF"/>
        </w:rPr>
        <w:t>积极</w:t>
      </w:r>
      <w:r w:rsidRPr="009D5A3C">
        <w:rPr>
          <w:rFonts w:asciiTheme="minorEastAsia" w:hAnsiTheme="minorEastAsia"/>
          <w:sz w:val="28"/>
          <w:szCs w:val="28"/>
          <w:shd w:val="clear" w:color="auto" w:fill="FFFFFF"/>
        </w:rPr>
        <w:t>与教师、学生</w:t>
      </w:r>
      <w:r w:rsidR="00674FC3">
        <w:rPr>
          <w:rFonts w:asciiTheme="minorEastAsia" w:hAnsiTheme="minorEastAsia" w:hint="eastAsia"/>
          <w:sz w:val="28"/>
          <w:szCs w:val="28"/>
          <w:shd w:val="clear" w:color="auto" w:fill="FFFFFF"/>
        </w:rPr>
        <w:t>沟通交流，</w:t>
      </w:r>
      <w:r w:rsidRPr="009D5A3C">
        <w:rPr>
          <w:rFonts w:asciiTheme="minorEastAsia" w:hAnsiTheme="minorEastAsia" w:cs="宋体" w:hint="eastAsia"/>
          <w:kern w:val="0"/>
          <w:sz w:val="28"/>
          <w:szCs w:val="28"/>
        </w:rPr>
        <w:t>反馈听课评价与教学建议，并根据每学期听课情况，撰写学期督导报告；</w:t>
      </w:r>
    </w:p>
    <w:p w:rsidR="00140ADD" w:rsidRPr="009D5A3C" w:rsidRDefault="00140ADD" w:rsidP="00140ADD">
      <w:pPr>
        <w:adjustRightInd w:val="0"/>
        <w:snapToGrid w:val="0"/>
        <w:spacing w:line="300" w:lineRule="auto"/>
        <w:ind w:firstLineChars="200" w:firstLine="560"/>
        <w:rPr>
          <w:rFonts w:asciiTheme="minorEastAsia" w:hAnsiTheme="minorEastAsia" w:cs="宋体"/>
          <w:kern w:val="0"/>
          <w:sz w:val="28"/>
          <w:szCs w:val="28"/>
        </w:rPr>
      </w:pPr>
      <w:r w:rsidRPr="009D5A3C">
        <w:rPr>
          <w:rFonts w:asciiTheme="minorEastAsia" w:hAnsiTheme="minorEastAsia" w:cs="宋体" w:hint="eastAsia"/>
          <w:kern w:val="0"/>
          <w:sz w:val="28"/>
          <w:szCs w:val="28"/>
        </w:rPr>
        <w:t>3.专项督导：</w:t>
      </w:r>
      <w:r w:rsidR="00674FC3" w:rsidRPr="009D5A3C">
        <w:rPr>
          <w:rFonts w:asciiTheme="minorEastAsia" w:hAnsiTheme="minorEastAsia" w:hint="eastAsia"/>
          <w:sz w:val="28"/>
          <w:szCs w:val="28"/>
        </w:rPr>
        <w:t>兼职教学督导</w:t>
      </w:r>
      <w:proofErr w:type="gramStart"/>
      <w:r w:rsidR="00674FC3" w:rsidRPr="009D5A3C">
        <w:rPr>
          <w:rFonts w:asciiTheme="minorEastAsia" w:hAnsiTheme="minorEastAsia" w:hint="eastAsia"/>
          <w:sz w:val="28"/>
          <w:szCs w:val="28"/>
        </w:rPr>
        <w:t>员</w:t>
      </w:r>
      <w:r w:rsidR="00674FC3">
        <w:rPr>
          <w:rFonts w:asciiTheme="minorEastAsia" w:hAnsiTheme="minorEastAsia" w:hint="eastAsia"/>
          <w:sz w:val="28"/>
          <w:szCs w:val="28"/>
        </w:rPr>
        <w:t>承担</w:t>
      </w:r>
      <w:proofErr w:type="gramEnd"/>
      <w:r w:rsidR="00674FC3">
        <w:rPr>
          <w:rFonts w:asciiTheme="minorEastAsia" w:hAnsiTheme="minorEastAsia" w:hint="eastAsia"/>
          <w:sz w:val="28"/>
          <w:szCs w:val="28"/>
        </w:rPr>
        <w:t>专项督导任务，</w:t>
      </w:r>
      <w:r w:rsidRPr="009D5A3C">
        <w:rPr>
          <w:rFonts w:asciiTheme="minorEastAsia" w:hAnsiTheme="minorEastAsia" w:cs="宋体" w:hint="eastAsia"/>
          <w:kern w:val="0"/>
          <w:sz w:val="28"/>
          <w:szCs w:val="28"/>
        </w:rPr>
        <w:t>根据学校</w:t>
      </w:r>
      <w:r>
        <w:rPr>
          <w:rFonts w:asciiTheme="minorEastAsia" w:hAnsiTheme="minorEastAsia" w:cs="宋体" w:hint="eastAsia"/>
          <w:kern w:val="0"/>
          <w:sz w:val="28"/>
          <w:szCs w:val="28"/>
        </w:rPr>
        <w:t>本科</w:t>
      </w:r>
      <w:r w:rsidRPr="009D5A3C">
        <w:rPr>
          <w:rFonts w:asciiTheme="minorEastAsia" w:hAnsiTheme="minorEastAsia" w:cs="宋体" w:hint="eastAsia"/>
          <w:kern w:val="0"/>
          <w:sz w:val="28"/>
          <w:szCs w:val="28"/>
        </w:rPr>
        <w:t>教学工作需要，</w:t>
      </w:r>
      <w:r w:rsidRPr="009D5A3C">
        <w:rPr>
          <w:rFonts w:asciiTheme="minorEastAsia" w:hAnsiTheme="minorEastAsia" w:hint="eastAsia"/>
          <w:sz w:val="28"/>
          <w:szCs w:val="28"/>
        </w:rPr>
        <w:t>配合</w:t>
      </w:r>
      <w:r>
        <w:rPr>
          <w:rFonts w:asciiTheme="minorEastAsia" w:hAnsiTheme="minorEastAsia" w:hint="eastAsia"/>
          <w:sz w:val="28"/>
          <w:szCs w:val="28"/>
        </w:rPr>
        <w:t>学校专业建设、课程建</w:t>
      </w:r>
      <w:r w:rsidRPr="009D5A3C">
        <w:rPr>
          <w:rFonts w:asciiTheme="minorEastAsia" w:hAnsiTheme="minorEastAsia" w:hint="eastAsia"/>
          <w:sz w:val="28"/>
          <w:szCs w:val="28"/>
        </w:rPr>
        <w:t>设</w:t>
      </w:r>
      <w:r>
        <w:rPr>
          <w:rFonts w:asciiTheme="minorEastAsia" w:hAnsiTheme="minorEastAsia" w:hint="eastAsia"/>
          <w:sz w:val="28"/>
          <w:szCs w:val="28"/>
        </w:rPr>
        <w:t>以及教学奖励</w:t>
      </w:r>
      <w:r w:rsidRPr="009D5A3C">
        <w:rPr>
          <w:rFonts w:asciiTheme="minorEastAsia" w:hAnsiTheme="minorEastAsia" w:hint="eastAsia"/>
          <w:sz w:val="28"/>
          <w:szCs w:val="28"/>
        </w:rPr>
        <w:t>等</w:t>
      </w:r>
      <w:r>
        <w:rPr>
          <w:rFonts w:asciiTheme="minorEastAsia" w:hAnsiTheme="minorEastAsia" w:hint="eastAsia"/>
          <w:sz w:val="28"/>
          <w:szCs w:val="28"/>
        </w:rPr>
        <w:t>教学改</w:t>
      </w:r>
      <w:r>
        <w:rPr>
          <w:rFonts w:asciiTheme="minorEastAsia" w:hAnsiTheme="minorEastAsia" w:hint="eastAsia"/>
          <w:sz w:val="28"/>
          <w:szCs w:val="28"/>
        </w:rPr>
        <w:lastRenderedPageBreak/>
        <w:t>革</w:t>
      </w:r>
      <w:r w:rsidRPr="009D5A3C">
        <w:rPr>
          <w:rFonts w:asciiTheme="minorEastAsia" w:hAnsiTheme="minorEastAsia" w:hint="eastAsia"/>
          <w:sz w:val="28"/>
          <w:szCs w:val="28"/>
        </w:rPr>
        <w:t>专项工作，</w:t>
      </w:r>
      <w:r w:rsidR="00A71F40">
        <w:rPr>
          <w:rFonts w:asciiTheme="minorEastAsia" w:hAnsiTheme="minorEastAsia" w:hint="eastAsia"/>
          <w:sz w:val="28"/>
          <w:szCs w:val="28"/>
        </w:rPr>
        <w:t>按照学校统一部署安排开展专项督导，</w:t>
      </w:r>
      <w:r w:rsidRPr="009D5A3C">
        <w:rPr>
          <w:rFonts w:asciiTheme="minorEastAsia" w:hAnsiTheme="minorEastAsia" w:hint="eastAsia"/>
          <w:sz w:val="28"/>
          <w:szCs w:val="28"/>
        </w:rPr>
        <w:t>深入课堂听课，</w:t>
      </w:r>
      <w:r w:rsidR="00B970D4">
        <w:rPr>
          <w:rFonts w:asciiTheme="minorEastAsia" w:hAnsiTheme="minorEastAsia" w:hint="eastAsia"/>
          <w:sz w:val="28"/>
          <w:szCs w:val="28"/>
        </w:rPr>
        <w:t>检查教学环节，了解</w:t>
      </w:r>
      <w:r w:rsidR="00A71F40">
        <w:rPr>
          <w:rFonts w:asciiTheme="minorEastAsia" w:hAnsiTheme="minorEastAsia" w:hint="eastAsia"/>
          <w:sz w:val="28"/>
          <w:szCs w:val="28"/>
        </w:rPr>
        <w:t>改革建设进程和效果</w:t>
      </w:r>
      <w:r w:rsidR="00B970D4">
        <w:rPr>
          <w:rFonts w:asciiTheme="minorEastAsia" w:hAnsiTheme="minorEastAsia" w:hint="eastAsia"/>
          <w:sz w:val="28"/>
          <w:szCs w:val="28"/>
        </w:rPr>
        <w:t>，</w:t>
      </w:r>
      <w:r w:rsidR="00A71F40">
        <w:rPr>
          <w:rFonts w:asciiTheme="minorEastAsia" w:hAnsiTheme="minorEastAsia" w:hint="eastAsia"/>
          <w:sz w:val="28"/>
          <w:szCs w:val="28"/>
        </w:rPr>
        <w:t>发现</w:t>
      </w:r>
      <w:r w:rsidR="00B970D4">
        <w:rPr>
          <w:rFonts w:asciiTheme="minorEastAsia" w:hAnsiTheme="minorEastAsia" w:hint="eastAsia"/>
          <w:sz w:val="28"/>
          <w:szCs w:val="28"/>
        </w:rPr>
        <w:t>问题</w:t>
      </w:r>
      <w:r w:rsidR="00A71F40">
        <w:rPr>
          <w:rFonts w:asciiTheme="minorEastAsia" w:hAnsiTheme="minorEastAsia" w:hint="eastAsia"/>
          <w:sz w:val="28"/>
          <w:szCs w:val="28"/>
        </w:rPr>
        <w:t>并提出意见</w:t>
      </w:r>
      <w:r w:rsidR="00B970D4">
        <w:rPr>
          <w:rFonts w:asciiTheme="minorEastAsia" w:hAnsiTheme="minorEastAsia" w:hint="eastAsia"/>
          <w:sz w:val="28"/>
          <w:szCs w:val="28"/>
        </w:rPr>
        <w:t>建议，推动各专项工作顺利开展</w:t>
      </w:r>
      <w:r w:rsidRPr="009D5A3C">
        <w:rPr>
          <w:rFonts w:asciiTheme="minorEastAsia" w:hAnsiTheme="minorEastAsia" w:hint="eastAsia"/>
          <w:sz w:val="28"/>
          <w:szCs w:val="28"/>
        </w:rPr>
        <w:t>；</w:t>
      </w:r>
    </w:p>
    <w:p w:rsidR="00140ADD" w:rsidRPr="009D5A3C" w:rsidRDefault="00140ADD" w:rsidP="00140ADD">
      <w:pPr>
        <w:widowControl/>
        <w:shd w:val="clear" w:color="auto" w:fill="FFFFFF"/>
        <w:adjustRightInd w:val="0"/>
        <w:snapToGrid w:val="0"/>
        <w:spacing w:line="300" w:lineRule="auto"/>
        <w:ind w:firstLine="555"/>
        <w:rPr>
          <w:rFonts w:asciiTheme="minorEastAsia" w:hAnsiTheme="minorEastAsia" w:cs="宋体"/>
          <w:kern w:val="0"/>
          <w:sz w:val="28"/>
          <w:szCs w:val="28"/>
        </w:rPr>
      </w:pPr>
      <w:r w:rsidRPr="009D5A3C">
        <w:rPr>
          <w:rFonts w:asciiTheme="minorEastAsia" w:hAnsiTheme="minorEastAsia" w:cs="宋体" w:hint="eastAsia"/>
          <w:kern w:val="0"/>
          <w:sz w:val="28"/>
          <w:szCs w:val="28"/>
        </w:rPr>
        <w:t>4.</w:t>
      </w:r>
      <w:r>
        <w:rPr>
          <w:rFonts w:asciiTheme="minorEastAsia" w:hAnsiTheme="minorEastAsia" w:cs="宋体" w:hint="eastAsia"/>
          <w:kern w:val="0"/>
          <w:sz w:val="28"/>
          <w:szCs w:val="28"/>
        </w:rPr>
        <w:t>推优荐优</w:t>
      </w:r>
      <w:r w:rsidR="00A71F40">
        <w:rPr>
          <w:rFonts w:asciiTheme="minorEastAsia" w:hAnsiTheme="minorEastAsia" w:cs="宋体" w:hint="eastAsia"/>
          <w:kern w:val="0"/>
          <w:sz w:val="28"/>
          <w:szCs w:val="28"/>
        </w:rPr>
        <w:t>：通过督导工作，挖掘优秀教师和优秀课程，并向院系及教务处反馈推荐，</w:t>
      </w:r>
      <w:r w:rsidRPr="009D5A3C">
        <w:rPr>
          <w:rFonts w:asciiTheme="minorEastAsia" w:hAnsiTheme="minorEastAsia" w:hint="eastAsia"/>
          <w:sz w:val="28"/>
          <w:szCs w:val="28"/>
          <w:shd w:val="clear" w:color="auto" w:fill="FFFFFF"/>
        </w:rPr>
        <w:t>发现</w:t>
      </w:r>
      <w:r w:rsidRPr="009D5A3C">
        <w:rPr>
          <w:rFonts w:asciiTheme="minorEastAsia" w:hAnsiTheme="minorEastAsia"/>
          <w:sz w:val="28"/>
          <w:szCs w:val="28"/>
          <w:shd w:val="clear" w:color="auto" w:fill="FFFFFF"/>
        </w:rPr>
        <w:t>和总结</w:t>
      </w:r>
      <w:r w:rsidRPr="009D5A3C">
        <w:rPr>
          <w:rFonts w:asciiTheme="minorEastAsia" w:hAnsiTheme="minorEastAsia" w:hint="eastAsia"/>
          <w:sz w:val="28"/>
          <w:szCs w:val="28"/>
          <w:shd w:val="clear" w:color="auto" w:fill="FFFFFF"/>
        </w:rPr>
        <w:t>教师</w:t>
      </w:r>
      <w:r w:rsidRPr="009D5A3C">
        <w:rPr>
          <w:rFonts w:asciiTheme="minorEastAsia" w:hAnsiTheme="minorEastAsia"/>
          <w:sz w:val="28"/>
          <w:szCs w:val="28"/>
          <w:shd w:val="clear" w:color="auto" w:fill="FFFFFF"/>
        </w:rPr>
        <w:t>先进的教学理念</w:t>
      </w:r>
      <w:r w:rsidRPr="009D5A3C">
        <w:rPr>
          <w:rFonts w:asciiTheme="minorEastAsia" w:hAnsiTheme="minorEastAsia" w:hint="eastAsia"/>
          <w:sz w:val="28"/>
          <w:szCs w:val="28"/>
          <w:shd w:val="clear" w:color="auto" w:fill="FFFFFF"/>
        </w:rPr>
        <w:t>和</w:t>
      </w:r>
      <w:r w:rsidRPr="009D5A3C">
        <w:rPr>
          <w:rFonts w:asciiTheme="minorEastAsia" w:hAnsiTheme="minorEastAsia"/>
          <w:sz w:val="28"/>
          <w:szCs w:val="28"/>
          <w:shd w:val="clear" w:color="auto" w:fill="FFFFFF"/>
        </w:rPr>
        <w:t>方法</w:t>
      </w:r>
      <w:r w:rsidR="00A71F40">
        <w:rPr>
          <w:rFonts w:asciiTheme="minorEastAsia" w:hAnsiTheme="minorEastAsia" w:hint="eastAsia"/>
          <w:sz w:val="28"/>
          <w:szCs w:val="28"/>
          <w:shd w:val="clear" w:color="auto" w:fill="FFFFFF"/>
        </w:rPr>
        <w:t>的典型案例</w:t>
      </w:r>
      <w:r w:rsidRPr="009D5A3C">
        <w:rPr>
          <w:rFonts w:asciiTheme="minorEastAsia" w:hAnsiTheme="minorEastAsia"/>
          <w:sz w:val="28"/>
          <w:szCs w:val="28"/>
          <w:shd w:val="clear" w:color="auto" w:fill="FFFFFF"/>
        </w:rPr>
        <w:t>，</w:t>
      </w:r>
      <w:r w:rsidRPr="009D5A3C">
        <w:rPr>
          <w:rFonts w:asciiTheme="minorEastAsia" w:hAnsiTheme="minorEastAsia" w:hint="eastAsia"/>
          <w:sz w:val="28"/>
          <w:szCs w:val="28"/>
          <w:shd w:val="clear" w:color="auto" w:fill="FFFFFF"/>
        </w:rPr>
        <w:t>加以宣传</w:t>
      </w:r>
      <w:r w:rsidRPr="009D5A3C">
        <w:rPr>
          <w:rFonts w:asciiTheme="minorEastAsia" w:hAnsiTheme="minorEastAsia"/>
          <w:sz w:val="28"/>
          <w:szCs w:val="28"/>
          <w:shd w:val="clear" w:color="auto" w:fill="FFFFFF"/>
        </w:rPr>
        <w:t>推广；</w:t>
      </w:r>
    </w:p>
    <w:p w:rsidR="00140ADD" w:rsidRPr="009D5A3C" w:rsidRDefault="00140ADD" w:rsidP="00140ADD">
      <w:pPr>
        <w:widowControl/>
        <w:adjustRightInd w:val="0"/>
        <w:snapToGrid w:val="0"/>
        <w:spacing w:line="300" w:lineRule="auto"/>
        <w:ind w:firstLineChars="200" w:firstLine="560"/>
        <w:rPr>
          <w:rFonts w:asciiTheme="minorEastAsia" w:hAnsiTheme="minorEastAsia" w:cs="宋体"/>
          <w:kern w:val="0"/>
          <w:sz w:val="28"/>
          <w:szCs w:val="28"/>
        </w:rPr>
      </w:pPr>
      <w:r w:rsidRPr="009D5A3C">
        <w:rPr>
          <w:rFonts w:asciiTheme="minorEastAsia" w:hAnsiTheme="minorEastAsia" w:cs="宋体" w:hint="eastAsia"/>
          <w:kern w:val="0"/>
          <w:sz w:val="28"/>
          <w:szCs w:val="28"/>
        </w:rPr>
        <w:t>5.编写报告：编制教学督导工作简报，通报相关工作进展情况；不定期发布专项检查报告，反映当前学校本科教学问题，为学校提供决策依据或建设性的意见和建议；</w:t>
      </w:r>
    </w:p>
    <w:p w:rsidR="00140ADD" w:rsidRDefault="0023506A" w:rsidP="00140ADD">
      <w:pPr>
        <w:widowControl/>
        <w:adjustRightInd w:val="0"/>
        <w:snapToGrid w:val="0"/>
        <w:spacing w:line="300" w:lineRule="auto"/>
        <w:ind w:firstLineChars="200" w:firstLine="560"/>
        <w:rPr>
          <w:rFonts w:asciiTheme="minorEastAsia" w:hAnsiTheme="minorEastAsia" w:cs="宋体"/>
          <w:kern w:val="0"/>
          <w:sz w:val="28"/>
          <w:szCs w:val="28"/>
        </w:rPr>
      </w:pPr>
      <w:r>
        <w:rPr>
          <w:rFonts w:asciiTheme="minorEastAsia" w:hAnsiTheme="minorEastAsia" w:cs="宋体"/>
          <w:kern w:val="0"/>
          <w:sz w:val="28"/>
          <w:szCs w:val="28"/>
        </w:rPr>
        <w:t>6.</w:t>
      </w:r>
      <w:r w:rsidR="00140ADD" w:rsidRPr="009D5A3C">
        <w:rPr>
          <w:rFonts w:asciiTheme="minorEastAsia" w:hAnsiTheme="minorEastAsia" w:cs="宋体" w:hint="eastAsia"/>
          <w:kern w:val="0"/>
          <w:sz w:val="28"/>
          <w:szCs w:val="28"/>
        </w:rPr>
        <w:t>其他工作：积极参加同行之间研讨交流</w:t>
      </w:r>
      <w:r w:rsidR="000D0F60">
        <w:rPr>
          <w:rFonts w:asciiTheme="minorEastAsia" w:hAnsiTheme="minorEastAsia" w:cs="宋体" w:hint="eastAsia"/>
          <w:kern w:val="0"/>
          <w:sz w:val="28"/>
          <w:szCs w:val="28"/>
        </w:rPr>
        <w:t>和师生交流</w:t>
      </w:r>
      <w:r w:rsidR="00140ADD">
        <w:rPr>
          <w:rFonts w:asciiTheme="minorEastAsia" w:hAnsiTheme="minorEastAsia" w:cs="宋体" w:hint="eastAsia"/>
          <w:kern w:val="0"/>
          <w:sz w:val="28"/>
          <w:szCs w:val="28"/>
        </w:rPr>
        <w:t>,</w:t>
      </w:r>
      <w:r w:rsidR="00140ADD" w:rsidRPr="009D5A3C">
        <w:rPr>
          <w:rFonts w:asciiTheme="minorEastAsia" w:hAnsiTheme="minorEastAsia" w:cs="宋体" w:hint="eastAsia"/>
          <w:kern w:val="0"/>
          <w:sz w:val="28"/>
          <w:szCs w:val="28"/>
        </w:rPr>
        <w:t>完成学校或院系委托的其他教学督导工作等。</w:t>
      </w:r>
    </w:p>
    <w:p w:rsidR="009214D7" w:rsidRDefault="009214D7" w:rsidP="00140ADD">
      <w:pPr>
        <w:widowControl/>
        <w:adjustRightInd w:val="0"/>
        <w:snapToGrid w:val="0"/>
        <w:spacing w:line="300" w:lineRule="auto"/>
        <w:ind w:firstLineChars="200" w:firstLine="562"/>
        <w:rPr>
          <w:rFonts w:asciiTheme="minorEastAsia" w:hAnsiTheme="minorEastAsia" w:cs="宋体"/>
          <w:kern w:val="0"/>
          <w:sz w:val="28"/>
          <w:szCs w:val="28"/>
        </w:rPr>
      </w:pPr>
      <w:r w:rsidRPr="009214D7">
        <w:rPr>
          <w:rFonts w:asciiTheme="minorEastAsia" w:hAnsiTheme="minorEastAsia" w:cs="宋体" w:hint="eastAsia"/>
          <w:b/>
          <w:kern w:val="0"/>
          <w:sz w:val="28"/>
          <w:szCs w:val="28"/>
        </w:rPr>
        <w:t>第十一条</w:t>
      </w:r>
      <w:r>
        <w:rPr>
          <w:rFonts w:asciiTheme="minorEastAsia" w:hAnsiTheme="minorEastAsia" w:cs="宋体" w:hint="eastAsia"/>
          <w:kern w:val="0"/>
          <w:sz w:val="28"/>
          <w:szCs w:val="28"/>
        </w:rPr>
        <w:t xml:space="preserve"> 学院教学督导员的职责由学院根据学院教学质量保障、教师教学综合评价、教学改革建设等需要，参照校级教学督导员职责制定。</w:t>
      </w:r>
    </w:p>
    <w:p w:rsidR="00826187" w:rsidRPr="009D5A3C" w:rsidRDefault="009214D7" w:rsidP="00140ADD">
      <w:pPr>
        <w:widowControl/>
        <w:adjustRightInd w:val="0"/>
        <w:snapToGrid w:val="0"/>
        <w:spacing w:line="300" w:lineRule="auto"/>
        <w:ind w:firstLineChars="200" w:firstLine="562"/>
        <w:rPr>
          <w:rFonts w:asciiTheme="minorEastAsia" w:hAnsiTheme="minorEastAsia" w:cs="宋体"/>
          <w:kern w:val="0"/>
          <w:sz w:val="28"/>
          <w:szCs w:val="28"/>
        </w:rPr>
      </w:pPr>
      <w:r>
        <w:rPr>
          <w:rFonts w:asciiTheme="minorEastAsia" w:hAnsiTheme="minorEastAsia" w:cs="宋体" w:hint="eastAsia"/>
          <w:b/>
          <w:kern w:val="0"/>
          <w:sz w:val="28"/>
          <w:szCs w:val="28"/>
        </w:rPr>
        <w:t>第十二</w:t>
      </w:r>
      <w:r w:rsidR="00826187" w:rsidRPr="00687A31">
        <w:rPr>
          <w:rFonts w:asciiTheme="minorEastAsia" w:hAnsiTheme="minorEastAsia" w:cs="宋体" w:hint="eastAsia"/>
          <w:b/>
          <w:kern w:val="0"/>
          <w:sz w:val="28"/>
          <w:szCs w:val="28"/>
        </w:rPr>
        <w:t>条</w:t>
      </w:r>
      <w:r w:rsidR="00826187">
        <w:rPr>
          <w:rFonts w:asciiTheme="minorEastAsia" w:hAnsiTheme="minorEastAsia" w:cs="宋体" w:hint="eastAsia"/>
          <w:kern w:val="0"/>
          <w:sz w:val="28"/>
          <w:szCs w:val="28"/>
        </w:rPr>
        <w:t xml:space="preserve"> 教学督导员在实施督导过程中，应尽可能不影响教学活动</w:t>
      </w:r>
      <w:r w:rsidR="00687A31">
        <w:rPr>
          <w:rFonts w:asciiTheme="minorEastAsia" w:hAnsiTheme="minorEastAsia" w:cs="宋体" w:hint="eastAsia"/>
          <w:kern w:val="0"/>
          <w:sz w:val="28"/>
          <w:szCs w:val="28"/>
        </w:rPr>
        <w:t>正常进行，督导意见应坚持以事实为依据，以深入沟通交流为基础，应在尊重教师自主教学创新的原则下，有利于教师改进教学方法，提升教学水平。</w:t>
      </w:r>
    </w:p>
    <w:p w:rsidR="00140ADD" w:rsidRPr="009D5A3C" w:rsidRDefault="00140ADD" w:rsidP="00826187">
      <w:pPr>
        <w:widowControl/>
        <w:adjustRightInd w:val="0"/>
        <w:snapToGrid w:val="0"/>
        <w:spacing w:line="300" w:lineRule="auto"/>
        <w:ind w:firstLineChars="200" w:firstLine="562"/>
        <w:jc w:val="left"/>
        <w:rPr>
          <w:rFonts w:asciiTheme="minorEastAsia" w:hAnsiTheme="minorEastAsia" w:cs="宋体"/>
          <w:kern w:val="0"/>
          <w:sz w:val="28"/>
          <w:szCs w:val="28"/>
        </w:rPr>
      </w:pPr>
      <w:r w:rsidRPr="009D5A3C">
        <w:rPr>
          <w:rFonts w:asciiTheme="minorEastAsia" w:hAnsiTheme="minorEastAsia" w:cs="宋体" w:hint="eastAsia"/>
          <w:b/>
          <w:kern w:val="0"/>
          <w:sz w:val="28"/>
          <w:szCs w:val="28"/>
        </w:rPr>
        <w:t>第</w:t>
      </w:r>
      <w:r w:rsidR="00687A31">
        <w:rPr>
          <w:rFonts w:asciiTheme="minorEastAsia" w:hAnsiTheme="minorEastAsia" w:cs="宋体" w:hint="eastAsia"/>
          <w:b/>
          <w:kern w:val="0"/>
          <w:sz w:val="28"/>
          <w:szCs w:val="28"/>
        </w:rPr>
        <w:t>十</w:t>
      </w:r>
      <w:r w:rsidR="009214D7">
        <w:rPr>
          <w:rFonts w:asciiTheme="minorEastAsia" w:hAnsiTheme="minorEastAsia" w:cs="宋体" w:hint="eastAsia"/>
          <w:b/>
          <w:kern w:val="0"/>
          <w:sz w:val="28"/>
          <w:szCs w:val="28"/>
        </w:rPr>
        <w:t>三</w:t>
      </w:r>
      <w:r w:rsidRPr="009D5A3C">
        <w:rPr>
          <w:rFonts w:asciiTheme="minorEastAsia" w:hAnsiTheme="minorEastAsia" w:cs="宋体" w:hint="eastAsia"/>
          <w:b/>
          <w:kern w:val="0"/>
          <w:sz w:val="28"/>
          <w:szCs w:val="28"/>
        </w:rPr>
        <w:t xml:space="preserve">条 </w:t>
      </w:r>
      <w:r w:rsidRPr="009D5A3C">
        <w:rPr>
          <w:rFonts w:asciiTheme="minorEastAsia" w:hAnsiTheme="minorEastAsia" w:cs="宋体" w:hint="eastAsia"/>
          <w:kern w:val="0"/>
          <w:sz w:val="28"/>
          <w:szCs w:val="28"/>
        </w:rPr>
        <w:t>履行督导职责过程中，教学督导员可行使以下职权：</w:t>
      </w:r>
    </w:p>
    <w:p w:rsidR="00140ADD" w:rsidRPr="009D5A3C" w:rsidRDefault="00140ADD" w:rsidP="00140ADD">
      <w:pPr>
        <w:widowControl/>
        <w:shd w:val="clear" w:color="auto" w:fill="FFFFFF"/>
        <w:adjustRightInd w:val="0"/>
        <w:snapToGrid w:val="0"/>
        <w:spacing w:line="300" w:lineRule="auto"/>
        <w:ind w:firstLine="556"/>
        <w:rPr>
          <w:rFonts w:asciiTheme="minorEastAsia" w:hAnsiTheme="minorEastAsia" w:cs="宋体"/>
          <w:kern w:val="0"/>
          <w:sz w:val="28"/>
          <w:szCs w:val="28"/>
        </w:rPr>
      </w:pPr>
      <w:r w:rsidRPr="009D5A3C">
        <w:rPr>
          <w:rFonts w:asciiTheme="minorEastAsia" w:hAnsiTheme="minorEastAsia" w:cs="宋体" w:hint="eastAsia"/>
          <w:kern w:val="0"/>
          <w:sz w:val="28"/>
          <w:szCs w:val="28"/>
        </w:rPr>
        <w:t>1</w:t>
      </w:r>
      <w:r>
        <w:rPr>
          <w:rFonts w:asciiTheme="minorEastAsia" w:hAnsiTheme="minorEastAsia" w:cs="宋体" w:hint="eastAsia"/>
          <w:kern w:val="0"/>
          <w:sz w:val="28"/>
          <w:szCs w:val="28"/>
        </w:rPr>
        <w:t>.</w:t>
      </w:r>
      <w:r w:rsidRPr="009D5A3C">
        <w:rPr>
          <w:rFonts w:asciiTheme="minorEastAsia" w:hAnsiTheme="minorEastAsia" w:cs="宋体" w:hint="eastAsia"/>
          <w:kern w:val="0"/>
          <w:sz w:val="28"/>
          <w:szCs w:val="28"/>
        </w:rPr>
        <w:t>教学督导员有权</w:t>
      </w:r>
      <w:r w:rsidR="000D0F60">
        <w:rPr>
          <w:rFonts w:asciiTheme="minorEastAsia" w:hAnsiTheme="minorEastAsia" w:cs="宋体" w:hint="eastAsia"/>
          <w:kern w:val="0"/>
          <w:sz w:val="28"/>
          <w:szCs w:val="28"/>
        </w:rPr>
        <w:t>在不影响正常教学活动的情况下</w:t>
      </w:r>
      <w:r w:rsidRPr="009D5A3C">
        <w:rPr>
          <w:rFonts w:asciiTheme="minorEastAsia" w:hAnsiTheme="minorEastAsia" w:cs="宋体" w:hint="eastAsia"/>
          <w:kern w:val="0"/>
          <w:sz w:val="28"/>
          <w:szCs w:val="28"/>
        </w:rPr>
        <w:t>随时对学校的教学秩序、课堂的教学情况</w:t>
      </w:r>
      <w:r w:rsidR="000D0F60">
        <w:rPr>
          <w:rFonts w:asciiTheme="minorEastAsia" w:hAnsiTheme="minorEastAsia" w:cs="宋体" w:hint="eastAsia"/>
          <w:kern w:val="0"/>
          <w:sz w:val="28"/>
          <w:szCs w:val="28"/>
        </w:rPr>
        <w:t>及教学相关环节的资料</w:t>
      </w:r>
      <w:r w:rsidRPr="009D5A3C">
        <w:rPr>
          <w:rFonts w:asciiTheme="minorEastAsia" w:hAnsiTheme="minorEastAsia" w:cs="宋体" w:hint="eastAsia"/>
          <w:kern w:val="0"/>
          <w:sz w:val="28"/>
          <w:szCs w:val="28"/>
        </w:rPr>
        <w:t>进行检查，督导听课可事先通知或不通知授课教师和有关人员</w:t>
      </w:r>
      <w:r>
        <w:rPr>
          <w:rFonts w:asciiTheme="minorEastAsia" w:hAnsiTheme="minorEastAsia" w:cs="宋体" w:hint="eastAsia"/>
          <w:kern w:val="0"/>
          <w:sz w:val="28"/>
          <w:szCs w:val="28"/>
        </w:rPr>
        <w:t>，</w:t>
      </w:r>
      <w:r w:rsidRPr="00093518">
        <w:rPr>
          <w:rFonts w:asciiTheme="minorEastAsia" w:hAnsiTheme="minorEastAsia" w:cs="宋体" w:hint="eastAsia"/>
          <w:kern w:val="0"/>
          <w:sz w:val="28"/>
          <w:szCs w:val="28"/>
        </w:rPr>
        <w:t>各</w:t>
      </w:r>
      <w:r>
        <w:rPr>
          <w:rFonts w:asciiTheme="minorEastAsia" w:hAnsiTheme="minorEastAsia" w:cs="宋体" w:hint="eastAsia"/>
          <w:kern w:val="0"/>
          <w:sz w:val="28"/>
          <w:szCs w:val="28"/>
        </w:rPr>
        <w:t>单位及广大师生</w:t>
      </w:r>
      <w:r w:rsidRPr="00093518">
        <w:rPr>
          <w:rFonts w:asciiTheme="minorEastAsia" w:hAnsiTheme="minorEastAsia" w:cs="宋体" w:hint="eastAsia"/>
          <w:kern w:val="0"/>
          <w:sz w:val="28"/>
          <w:szCs w:val="28"/>
        </w:rPr>
        <w:t>都有</w:t>
      </w:r>
      <w:r w:rsidR="000D0F60">
        <w:rPr>
          <w:rFonts w:asciiTheme="minorEastAsia" w:hAnsiTheme="minorEastAsia" w:cs="宋体" w:hint="eastAsia"/>
          <w:kern w:val="0"/>
          <w:sz w:val="28"/>
          <w:szCs w:val="28"/>
        </w:rPr>
        <w:t>配合、</w:t>
      </w:r>
      <w:r w:rsidRPr="00093518">
        <w:rPr>
          <w:rFonts w:asciiTheme="minorEastAsia" w:hAnsiTheme="minorEastAsia" w:cs="宋体" w:hint="eastAsia"/>
          <w:kern w:val="0"/>
          <w:sz w:val="28"/>
          <w:szCs w:val="28"/>
        </w:rPr>
        <w:t>支持和接受教学督导的义务。</w:t>
      </w:r>
    </w:p>
    <w:p w:rsidR="00140ADD" w:rsidRPr="009D5A3C" w:rsidRDefault="00140ADD" w:rsidP="00140ADD">
      <w:pPr>
        <w:widowControl/>
        <w:adjustRightInd w:val="0"/>
        <w:snapToGrid w:val="0"/>
        <w:spacing w:line="300" w:lineRule="auto"/>
        <w:ind w:firstLineChars="200" w:firstLine="560"/>
        <w:jc w:val="left"/>
        <w:rPr>
          <w:rFonts w:asciiTheme="minorEastAsia" w:hAnsiTheme="minorEastAsia" w:cs="宋体"/>
          <w:kern w:val="0"/>
          <w:sz w:val="28"/>
          <w:szCs w:val="28"/>
        </w:rPr>
      </w:pPr>
      <w:r w:rsidRPr="009D5A3C">
        <w:rPr>
          <w:rFonts w:asciiTheme="minorEastAsia" w:hAnsiTheme="minorEastAsia" w:cs="宋体" w:hint="eastAsia"/>
          <w:kern w:val="0"/>
          <w:sz w:val="28"/>
          <w:szCs w:val="28"/>
        </w:rPr>
        <w:t>2.</w:t>
      </w:r>
      <w:r w:rsidR="000D0F60">
        <w:rPr>
          <w:rFonts w:asciiTheme="minorEastAsia" w:hAnsiTheme="minorEastAsia" w:cs="宋体" w:hint="eastAsia"/>
          <w:kern w:val="0"/>
          <w:sz w:val="28"/>
          <w:szCs w:val="28"/>
        </w:rPr>
        <w:t>教学督导员有权</w:t>
      </w:r>
      <w:r w:rsidR="00856EBF">
        <w:rPr>
          <w:rFonts w:asciiTheme="minorEastAsia" w:hAnsiTheme="minorEastAsia" w:cs="宋体" w:hint="eastAsia"/>
          <w:kern w:val="0"/>
          <w:sz w:val="28"/>
          <w:szCs w:val="28"/>
        </w:rPr>
        <w:t>通过教学督导室或相关学院</w:t>
      </w:r>
      <w:r w:rsidR="000D0F60">
        <w:rPr>
          <w:rFonts w:asciiTheme="minorEastAsia" w:hAnsiTheme="minorEastAsia" w:cs="宋体" w:hint="eastAsia"/>
          <w:kern w:val="0"/>
          <w:sz w:val="28"/>
          <w:szCs w:val="28"/>
        </w:rPr>
        <w:t>将督导中</w:t>
      </w:r>
      <w:r w:rsidRPr="009D5A3C">
        <w:rPr>
          <w:rFonts w:asciiTheme="minorEastAsia" w:hAnsiTheme="minorEastAsia" w:cs="宋体" w:hint="eastAsia"/>
          <w:kern w:val="0"/>
          <w:sz w:val="28"/>
          <w:szCs w:val="28"/>
        </w:rPr>
        <w:t>发现的问题</w:t>
      </w:r>
      <w:r w:rsidR="000D0F60">
        <w:rPr>
          <w:rFonts w:asciiTheme="minorEastAsia" w:hAnsiTheme="minorEastAsia" w:cs="宋体" w:hint="eastAsia"/>
          <w:kern w:val="0"/>
          <w:sz w:val="28"/>
          <w:szCs w:val="28"/>
        </w:rPr>
        <w:t>以适当</w:t>
      </w:r>
      <w:r>
        <w:rPr>
          <w:rFonts w:asciiTheme="minorEastAsia" w:hAnsiTheme="minorEastAsia" w:cs="宋体" w:hint="eastAsia"/>
          <w:kern w:val="0"/>
          <w:sz w:val="28"/>
          <w:szCs w:val="28"/>
        </w:rPr>
        <w:t>方式</w:t>
      </w:r>
      <w:r w:rsidR="00856EBF">
        <w:rPr>
          <w:rFonts w:asciiTheme="minorEastAsia" w:hAnsiTheme="minorEastAsia" w:cs="宋体" w:hint="eastAsia"/>
          <w:kern w:val="0"/>
          <w:sz w:val="28"/>
          <w:szCs w:val="28"/>
        </w:rPr>
        <w:t>传达给当事人和主责单位，并有权要求当事人和主</w:t>
      </w:r>
      <w:proofErr w:type="gramStart"/>
      <w:r w:rsidR="00856EBF">
        <w:rPr>
          <w:rFonts w:asciiTheme="minorEastAsia" w:hAnsiTheme="minorEastAsia" w:cs="宋体" w:hint="eastAsia"/>
          <w:kern w:val="0"/>
          <w:sz w:val="28"/>
          <w:szCs w:val="28"/>
        </w:rPr>
        <w:t>责单位</w:t>
      </w:r>
      <w:proofErr w:type="gramEnd"/>
      <w:r w:rsidR="00856EBF">
        <w:rPr>
          <w:rFonts w:asciiTheme="minorEastAsia" w:hAnsiTheme="minorEastAsia" w:cs="宋体" w:hint="eastAsia"/>
          <w:kern w:val="0"/>
          <w:sz w:val="28"/>
          <w:szCs w:val="28"/>
        </w:rPr>
        <w:t>对相关问题</w:t>
      </w:r>
      <w:r w:rsidR="001D15C5">
        <w:rPr>
          <w:rFonts w:asciiTheme="minorEastAsia" w:hAnsiTheme="minorEastAsia" w:cs="宋体" w:hint="eastAsia"/>
          <w:kern w:val="0"/>
          <w:sz w:val="28"/>
          <w:szCs w:val="28"/>
        </w:rPr>
        <w:t>、意见和建议</w:t>
      </w:r>
      <w:r w:rsidR="00856EBF">
        <w:rPr>
          <w:rFonts w:asciiTheme="minorEastAsia" w:hAnsiTheme="minorEastAsia" w:cs="宋体" w:hint="eastAsia"/>
          <w:kern w:val="0"/>
          <w:sz w:val="28"/>
          <w:szCs w:val="28"/>
        </w:rPr>
        <w:t>进行反馈</w:t>
      </w:r>
      <w:r w:rsidR="001D15C5">
        <w:rPr>
          <w:rFonts w:asciiTheme="minorEastAsia" w:hAnsiTheme="minorEastAsia" w:cs="宋体" w:hint="eastAsia"/>
          <w:kern w:val="0"/>
          <w:sz w:val="28"/>
          <w:szCs w:val="28"/>
        </w:rPr>
        <w:t>，有权跟踪了解教学改进和相关措施落实情况</w:t>
      </w:r>
      <w:r w:rsidR="0037624D">
        <w:rPr>
          <w:rFonts w:asciiTheme="minorEastAsia" w:hAnsiTheme="minorEastAsia" w:cs="宋体" w:hint="eastAsia"/>
          <w:kern w:val="0"/>
          <w:sz w:val="28"/>
          <w:szCs w:val="28"/>
        </w:rPr>
        <w:t>，对督导中发现的重大问题，有权提请督导室或相关主</w:t>
      </w:r>
      <w:proofErr w:type="gramStart"/>
      <w:r w:rsidR="0037624D">
        <w:rPr>
          <w:rFonts w:asciiTheme="minorEastAsia" w:hAnsiTheme="minorEastAsia" w:cs="宋体" w:hint="eastAsia"/>
          <w:kern w:val="0"/>
          <w:sz w:val="28"/>
          <w:szCs w:val="28"/>
        </w:rPr>
        <w:t>责单</w:t>
      </w:r>
      <w:proofErr w:type="gramEnd"/>
      <w:r w:rsidR="0037624D">
        <w:rPr>
          <w:rFonts w:asciiTheme="minorEastAsia" w:hAnsiTheme="minorEastAsia" w:cs="宋体" w:hint="eastAsia"/>
          <w:kern w:val="0"/>
          <w:sz w:val="28"/>
          <w:szCs w:val="28"/>
        </w:rPr>
        <w:t>位组织召开座谈会，深入了解相关情况，研究解决办法和措施。</w:t>
      </w:r>
      <w:r w:rsidR="00856EBF" w:rsidRPr="009D5A3C">
        <w:rPr>
          <w:rFonts w:asciiTheme="minorEastAsia" w:hAnsiTheme="minorEastAsia" w:cs="宋体"/>
          <w:kern w:val="0"/>
          <w:sz w:val="28"/>
          <w:szCs w:val="28"/>
        </w:rPr>
        <w:t xml:space="preserve"> </w:t>
      </w:r>
    </w:p>
    <w:p w:rsidR="00140ADD" w:rsidRPr="00BE0ED1" w:rsidRDefault="00140ADD" w:rsidP="00140ADD">
      <w:pPr>
        <w:widowControl/>
        <w:adjustRightInd w:val="0"/>
        <w:snapToGrid w:val="0"/>
        <w:spacing w:line="300" w:lineRule="auto"/>
        <w:ind w:firstLineChars="200" w:firstLine="562"/>
        <w:jc w:val="left"/>
        <w:rPr>
          <w:rFonts w:asciiTheme="minorEastAsia" w:hAnsiTheme="minorEastAsia" w:cs="宋体"/>
          <w:kern w:val="0"/>
          <w:sz w:val="28"/>
          <w:szCs w:val="28"/>
        </w:rPr>
      </w:pPr>
      <w:r w:rsidRPr="00582E10">
        <w:rPr>
          <w:rFonts w:asciiTheme="minorEastAsia" w:hAnsiTheme="minorEastAsia" w:cs="宋体" w:hint="eastAsia"/>
          <w:b/>
          <w:kern w:val="0"/>
          <w:sz w:val="28"/>
          <w:szCs w:val="28"/>
        </w:rPr>
        <w:lastRenderedPageBreak/>
        <w:t>第</w:t>
      </w:r>
      <w:r>
        <w:rPr>
          <w:rFonts w:asciiTheme="minorEastAsia" w:hAnsiTheme="minorEastAsia" w:cs="宋体" w:hint="eastAsia"/>
          <w:b/>
          <w:kern w:val="0"/>
          <w:sz w:val="28"/>
          <w:szCs w:val="28"/>
        </w:rPr>
        <w:t>十</w:t>
      </w:r>
      <w:r w:rsidR="009214D7">
        <w:rPr>
          <w:rFonts w:asciiTheme="minorEastAsia" w:hAnsiTheme="minorEastAsia" w:cs="宋体" w:hint="eastAsia"/>
          <w:b/>
          <w:kern w:val="0"/>
          <w:sz w:val="28"/>
          <w:szCs w:val="28"/>
        </w:rPr>
        <w:t>四</w:t>
      </w:r>
      <w:r w:rsidRPr="00582E10">
        <w:rPr>
          <w:rFonts w:asciiTheme="minorEastAsia" w:hAnsiTheme="minorEastAsia" w:cs="宋体" w:hint="eastAsia"/>
          <w:b/>
          <w:kern w:val="0"/>
          <w:sz w:val="28"/>
          <w:szCs w:val="28"/>
        </w:rPr>
        <w:t>条</w:t>
      </w:r>
      <w:r>
        <w:rPr>
          <w:rFonts w:asciiTheme="minorEastAsia" w:hAnsiTheme="minorEastAsia" w:cs="宋体" w:hint="eastAsia"/>
          <w:kern w:val="0"/>
          <w:sz w:val="28"/>
          <w:szCs w:val="28"/>
        </w:rPr>
        <w:t xml:space="preserve"> </w:t>
      </w:r>
      <w:r w:rsidR="00307583">
        <w:rPr>
          <w:rFonts w:asciiTheme="minorEastAsia" w:hAnsiTheme="minorEastAsia" w:cs="宋体"/>
          <w:kern w:val="0"/>
          <w:sz w:val="28"/>
          <w:szCs w:val="28"/>
        </w:rPr>
        <w:t xml:space="preserve"> </w:t>
      </w:r>
      <w:r w:rsidRPr="009D5A3C">
        <w:rPr>
          <w:rFonts w:asciiTheme="minorEastAsia" w:hAnsiTheme="minorEastAsia" w:cs="宋体" w:hint="eastAsia"/>
          <w:kern w:val="0"/>
          <w:sz w:val="28"/>
          <w:szCs w:val="28"/>
        </w:rPr>
        <w:t>教</w:t>
      </w:r>
      <w:r w:rsidRPr="003060B2">
        <w:rPr>
          <w:rFonts w:asciiTheme="minorEastAsia" w:hAnsiTheme="minorEastAsia" w:cs="宋体" w:hint="eastAsia"/>
          <w:kern w:val="0"/>
          <w:sz w:val="28"/>
          <w:szCs w:val="28"/>
        </w:rPr>
        <w:t>师、学院（系）或部门如对教学督导员提出的意见和建议有异议，可在收到意见起15个工作日内向学校教学督导室提出复核申请，教学督导室协助教学质量管理部门组织相关复核。</w:t>
      </w:r>
    </w:p>
    <w:p w:rsidR="00140ADD" w:rsidRPr="009D5A3C" w:rsidRDefault="00140ADD" w:rsidP="00140ADD">
      <w:pPr>
        <w:adjustRightInd w:val="0"/>
        <w:snapToGrid w:val="0"/>
        <w:spacing w:line="300" w:lineRule="auto"/>
        <w:ind w:firstLineChars="1000" w:firstLine="2811"/>
        <w:jc w:val="left"/>
        <w:rPr>
          <w:rFonts w:asciiTheme="minorEastAsia" w:hAnsiTheme="minorEastAsia"/>
          <w:b/>
          <w:sz w:val="28"/>
          <w:szCs w:val="28"/>
        </w:rPr>
      </w:pPr>
      <w:r w:rsidRPr="009D5A3C">
        <w:rPr>
          <w:rFonts w:asciiTheme="minorEastAsia" w:hAnsiTheme="minorEastAsia" w:hint="eastAsia"/>
          <w:b/>
          <w:sz w:val="28"/>
          <w:szCs w:val="28"/>
        </w:rPr>
        <w:t>第</w:t>
      </w:r>
      <w:r w:rsidR="009B57DF">
        <w:rPr>
          <w:rFonts w:asciiTheme="minorEastAsia" w:hAnsiTheme="minorEastAsia" w:hint="eastAsia"/>
          <w:b/>
          <w:sz w:val="28"/>
          <w:szCs w:val="28"/>
        </w:rPr>
        <w:t>五</w:t>
      </w:r>
      <w:r w:rsidRPr="009D5A3C">
        <w:rPr>
          <w:rFonts w:asciiTheme="minorEastAsia" w:hAnsiTheme="minorEastAsia" w:hint="eastAsia"/>
          <w:b/>
          <w:sz w:val="28"/>
          <w:szCs w:val="28"/>
        </w:rPr>
        <w:t xml:space="preserve">章 </w:t>
      </w:r>
      <w:r w:rsidRPr="009D5A3C">
        <w:rPr>
          <w:rFonts w:asciiTheme="minorEastAsia" w:hAnsiTheme="minorEastAsia"/>
          <w:b/>
          <w:sz w:val="28"/>
          <w:szCs w:val="28"/>
        </w:rPr>
        <w:t xml:space="preserve"> </w:t>
      </w:r>
      <w:r w:rsidRPr="009D5A3C">
        <w:rPr>
          <w:rFonts w:asciiTheme="minorEastAsia" w:hAnsiTheme="minorEastAsia" w:hint="eastAsia"/>
          <w:b/>
          <w:sz w:val="28"/>
          <w:szCs w:val="28"/>
        </w:rPr>
        <w:t>经费</w:t>
      </w:r>
      <w:r>
        <w:rPr>
          <w:rFonts w:asciiTheme="minorEastAsia" w:hAnsiTheme="minorEastAsia" w:hint="eastAsia"/>
          <w:b/>
          <w:sz w:val="28"/>
          <w:szCs w:val="28"/>
        </w:rPr>
        <w:t>和</w:t>
      </w:r>
      <w:r w:rsidRPr="009D5A3C">
        <w:rPr>
          <w:rFonts w:asciiTheme="minorEastAsia" w:hAnsiTheme="minorEastAsia" w:hint="eastAsia"/>
          <w:b/>
          <w:sz w:val="28"/>
          <w:szCs w:val="28"/>
        </w:rPr>
        <w:t>待遇</w:t>
      </w:r>
    </w:p>
    <w:p w:rsidR="00140ADD" w:rsidRPr="009D5A3C" w:rsidRDefault="00140ADD" w:rsidP="00FF4E0C">
      <w:pPr>
        <w:adjustRightInd w:val="0"/>
        <w:snapToGrid w:val="0"/>
        <w:spacing w:line="300" w:lineRule="auto"/>
        <w:ind w:firstLineChars="200" w:firstLine="562"/>
        <w:jc w:val="left"/>
        <w:rPr>
          <w:rFonts w:asciiTheme="minorEastAsia" w:hAnsiTheme="minorEastAsia"/>
          <w:b/>
          <w:sz w:val="28"/>
          <w:szCs w:val="28"/>
        </w:rPr>
      </w:pPr>
      <w:r w:rsidRPr="009D5A3C">
        <w:rPr>
          <w:rFonts w:asciiTheme="minorEastAsia" w:hAnsiTheme="minorEastAsia" w:hint="eastAsia"/>
          <w:b/>
          <w:sz w:val="28"/>
          <w:szCs w:val="28"/>
        </w:rPr>
        <w:t>第</w:t>
      </w:r>
      <w:r>
        <w:rPr>
          <w:rFonts w:asciiTheme="minorEastAsia" w:hAnsiTheme="minorEastAsia" w:hint="eastAsia"/>
          <w:b/>
          <w:sz w:val="28"/>
          <w:szCs w:val="28"/>
        </w:rPr>
        <w:t>十</w:t>
      </w:r>
      <w:r w:rsidR="00671EB4">
        <w:rPr>
          <w:rFonts w:asciiTheme="minorEastAsia" w:hAnsiTheme="minorEastAsia" w:hint="eastAsia"/>
          <w:b/>
          <w:sz w:val="28"/>
          <w:szCs w:val="28"/>
        </w:rPr>
        <w:t>五</w:t>
      </w:r>
      <w:r w:rsidRPr="009D5A3C">
        <w:rPr>
          <w:rFonts w:asciiTheme="minorEastAsia" w:hAnsiTheme="minorEastAsia" w:hint="eastAsia"/>
          <w:b/>
          <w:sz w:val="28"/>
          <w:szCs w:val="28"/>
        </w:rPr>
        <w:t>条</w:t>
      </w:r>
      <w:r w:rsidRPr="009D5A3C">
        <w:rPr>
          <w:rFonts w:asciiTheme="minorEastAsia" w:hAnsiTheme="minorEastAsia"/>
          <w:b/>
          <w:sz w:val="28"/>
          <w:szCs w:val="28"/>
        </w:rPr>
        <w:t xml:space="preserve">  </w:t>
      </w:r>
      <w:r w:rsidRPr="009D5A3C">
        <w:rPr>
          <w:rFonts w:asciiTheme="minorEastAsia" w:hAnsiTheme="minorEastAsia" w:hint="eastAsia"/>
          <w:sz w:val="28"/>
          <w:szCs w:val="28"/>
        </w:rPr>
        <w:t>学校为校级教学督导工作设立专项经费，纳入年度预算，用于支付教学督导员酬金以及日常督导工作的开展。</w:t>
      </w:r>
    </w:p>
    <w:p w:rsidR="00140ADD" w:rsidRPr="00AE6872" w:rsidRDefault="00140ADD" w:rsidP="00140ADD">
      <w:pPr>
        <w:adjustRightInd w:val="0"/>
        <w:snapToGrid w:val="0"/>
        <w:spacing w:line="300" w:lineRule="auto"/>
        <w:jc w:val="left"/>
        <w:rPr>
          <w:rFonts w:asciiTheme="minorEastAsia" w:hAnsiTheme="minorEastAsia"/>
          <w:sz w:val="28"/>
          <w:szCs w:val="28"/>
        </w:rPr>
      </w:pPr>
      <w:r w:rsidRPr="009D5A3C">
        <w:rPr>
          <w:rFonts w:asciiTheme="minorEastAsia" w:hAnsiTheme="minorEastAsia" w:hint="eastAsia"/>
          <w:sz w:val="28"/>
          <w:szCs w:val="28"/>
        </w:rPr>
        <w:t xml:space="preserve"> </w:t>
      </w:r>
      <w:r w:rsidR="00FF4E0C">
        <w:rPr>
          <w:rFonts w:asciiTheme="minorEastAsia" w:hAnsiTheme="minorEastAsia"/>
          <w:sz w:val="28"/>
          <w:szCs w:val="28"/>
        </w:rPr>
        <w:t xml:space="preserve"> </w:t>
      </w:r>
      <w:r w:rsidR="00DE0407">
        <w:rPr>
          <w:rFonts w:asciiTheme="minorEastAsia" w:hAnsiTheme="minorEastAsia"/>
          <w:sz w:val="28"/>
          <w:szCs w:val="28"/>
        </w:rPr>
        <w:t xml:space="preserve"> </w:t>
      </w:r>
      <w:r w:rsidRPr="009D5A3C">
        <w:rPr>
          <w:rFonts w:asciiTheme="minorEastAsia" w:hAnsiTheme="minorEastAsia"/>
          <w:sz w:val="28"/>
          <w:szCs w:val="28"/>
        </w:rPr>
        <w:t xml:space="preserve"> </w:t>
      </w:r>
      <w:r w:rsidRPr="009D5A3C">
        <w:rPr>
          <w:rFonts w:asciiTheme="minorEastAsia" w:hAnsiTheme="minorEastAsia" w:hint="eastAsia"/>
          <w:b/>
          <w:sz w:val="28"/>
          <w:szCs w:val="28"/>
        </w:rPr>
        <w:t>第十</w:t>
      </w:r>
      <w:r w:rsidR="00671EB4">
        <w:rPr>
          <w:rFonts w:asciiTheme="minorEastAsia" w:hAnsiTheme="minorEastAsia" w:hint="eastAsia"/>
          <w:b/>
          <w:sz w:val="28"/>
          <w:szCs w:val="28"/>
        </w:rPr>
        <w:t>六</w:t>
      </w:r>
      <w:r w:rsidRPr="009D5A3C">
        <w:rPr>
          <w:rFonts w:asciiTheme="minorEastAsia" w:hAnsiTheme="minorEastAsia" w:hint="eastAsia"/>
          <w:b/>
          <w:sz w:val="28"/>
          <w:szCs w:val="28"/>
        </w:rPr>
        <w:t xml:space="preserve">条 </w:t>
      </w:r>
      <w:r w:rsidRPr="009D5A3C">
        <w:rPr>
          <w:rFonts w:asciiTheme="minorEastAsia" w:hAnsiTheme="minorEastAsia"/>
          <w:b/>
          <w:sz w:val="28"/>
          <w:szCs w:val="28"/>
        </w:rPr>
        <w:t xml:space="preserve"> </w:t>
      </w:r>
      <w:r w:rsidRPr="009D5A3C">
        <w:rPr>
          <w:rFonts w:asciiTheme="minorEastAsia" w:hAnsiTheme="minorEastAsia" w:hint="eastAsia"/>
          <w:sz w:val="28"/>
          <w:szCs w:val="28"/>
        </w:rPr>
        <w:t>各学院（系）可参照学校标准设立院级督导工作专项经费，支持开展相关工</w:t>
      </w:r>
      <w:r w:rsidRPr="00AE6872">
        <w:rPr>
          <w:rFonts w:asciiTheme="minorEastAsia" w:hAnsiTheme="minorEastAsia" w:hint="eastAsia"/>
          <w:sz w:val="28"/>
          <w:szCs w:val="28"/>
        </w:rPr>
        <w:t>作。</w:t>
      </w:r>
      <w:r w:rsidR="00A96C8D">
        <w:rPr>
          <w:rFonts w:asciiTheme="minorEastAsia" w:hAnsiTheme="minorEastAsia" w:hint="eastAsia"/>
          <w:sz w:val="28"/>
          <w:szCs w:val="28"/>
        </w:rPr>
        <w:t>学院教学督导工作纳入学院教学整体考核范畴，学校根据学院教学督导工作</w:t>
      </w:r>
      <w:r w:rsidR="00411E33">
        <w:rPr>
          <w:rFonts w:asciiTheme="minorEastAsia" w:hAnsiTheme="minorEastAsia" w:hint="eastAsia"/>
          <w:sz w:val="28"/>
          <w:szCs w:val="28"/>
        </w:rPr>
        <w:t>需要给予专项经费支持</w:t>
      </w:r>
      <w:r w:rsidR="00FE4C39">
        <w:rPr>
          <w:rFonts w:asciiTheme="minorEastAsia" w:hAnsiTheme="minorEastAsia" w:hint="eastAsia"/>
          <w:sz w:val="28"/>
          <w:szCs w:val="28"/>
        </w:rPr>
        <w:t>。</w:t>
      </w:r>
    </w:p>
    <w:p w:rsidR="00140ADD" w:rsidRPr="00AE6872" w:rsidRDefault="00140ADD" w:rsidP="00140ADD">
      <w:pPr>
        <w:adjustRightInd w:val="0"/>
        <w:snapToGrid w:val="0"/>
        <w:spacing w:line="300" w:lineRule="auto"/>
        <w:ind w:firstLineChars="1000" w:firstLine="2811"/>
        <w:jc w:val="left"/>
        <w:rPr>
          <w:rFonts w:asciiTheme="minorEastAsia" w:hAnsiTheme="minorEastAsia"/>
          <w:b/>
          <w:sz w:val="28"/>
          <w:szCs w:val="28"/>
        </w:rPr>
      </w:pPr>
      <w:r w:rsidRPr="00AE6872">
        <w:rPr>
          <w:rFonts w:asciiTheme="minorEastAsia" w:hAnsiTheme="minorEastAsia" w:hint="eastAsia"/>
          <w:b/>
          <w:sz w:val="28"/>
          <w:szCs w:val="28"/>
        </w:rPr>
        <w:t>第</w:t>
      </w:r>
      <w:r w:rsidR="009B57DF">
        <w:rPr>
          <w:rFonts w:asciiTheme="minorEastAsia" w:hAnsiTheme="minorEastAsia" w:hint="eastAsia"/>
          <w:b/>
          <w:sz w:val="28"/>
          <w:szCs w:val="28"/>
        </w:rPr>
        <w:t>六</w:t>
      </w:r>
      <w:r w:rsidRPr="00AE6872">
        <w:rPr>
          <w:rFonts w:asciiTheme="minorEastAsia" w:hAnsiTheme="minorEastAsia" w:hint="eastAsia"/>
          <w:b/>
          <w:sz w:val="28"/>
          <w:szCs w:val="28"/>
        </w:rPr>
        <w:t xml:space="preserve">章 </w:t>
      </w:r>
      <w:r w:rsidRPr="00AE6872">
        <w:rPr>
          <w:rFonts w:asciiTheme="minorEastAsia" w:hAnsiTheme="minorEastAsia"/>
          <w:b/>
          <w:sz w:val="28"/>
          <w:szCs w:val="28"/>
        </w:rPr>
        <w:t xml:space="preserve"> </w:t>
      </w:r>
      <w:r w:rsidRPr="00AE6872">
        <w:rPr>
          <w:rFonts w:asciiTheme="minorEastAsia" w:hAnsiTheme="minorEastAsia" w:hint="eastAsia"/>
          <w:b/>
          <w:sz w:val="28"/>
          <w:szCs w:val="28"/>
        </w:rPr>
        <w:t>附则</w:t>
      </w:r>
    </w:p>
    <w:p w:rsidR="00140ADD" w:rsidRPr="00AE6872" w:rsidRDefault="00140ADD" w:rsidP="00DE0407">
      <w:pPr>
        <w:adjustRightInd w:val="0"/>
        <w:snapToGrid w:val="0"/>
        <w:spacing w:line="300" w:lineRule="auto"/>
        <w:ind w:firstLineChars="200" w:firstLine="562"/>
        <w:jc w:val="left"/>
        <w:rPr>
          <w:rFonts w:asciiTheme="minorEastAsia" w:hAnsiTheme="minorEastAsia"/>
          <w:b/>
          <w:sz w:val="28"/>
          <w:szCs w:val="28"/>
        </w:rPr>
      </w:pPr>
      <w:r w:rsidRPr="00AE6872">
        <w:rPr>
          <w:rFonts w:asciiTheme="minorEastAsia" w:hAnsiTheme="minorEastAsia" w:hint="eastAsia"/>
          <w:b/>
          <w:sz w:val="28"/>
          <w:szCs w:val="28"/>
        </w:rPr>
        <w:t>第十</w:t>
      </w:r>
      <w:r w:rsidR="00671EB4">
        <w:rPr>
          <w:rFonts w:asciiTheme="minorEastAsia" w:hAnsiTheme="minorEastAsia" w:hint="eastAsia"/>
          <w:b/>
          <w:sz w:val="28"/>
          <w:szCs w:val="28"/>
        </w:rPr>
        <w:t>七</w:t>
      </w:r>
      <w:r w:rsidRPr="00AE6872">
        <w:rPr>
          <w:rFonts w:asciiTheme="minorEastAsia" w:hAnsiTheme="minorEastAsia" w:hint="eastAsia"/>
          <w:b/>
          <w:sz w:val="28"/>
          <w:szCs w:val="28"/>
        </w:rPr>
        <w:t xml:space="preserve">条 </w:t>
      </w:r>
      <w:r w:rsidRPr="00AE6872">
        <w:rPr>
          <w:rFonts w:asciiTheme="minorEastAsia" w:hAnsiTheme="minorEastAsia" w:hint="eastAsia"/>
          <w:sz w:val="28"/>
          <w:szCs w:val="28"/>
        </w:rPr>
        <w:t>本条例解释权归学校教学督导室。未尽事宜按照学校相关规定执行。</w:t>
      </w:r>
    </w:p>
    <w:p w:rsidR="00140ADD" w:rsidRPr="00AE6872" w:rsidRDefault="00140ADD" w:rsidP="00FD57E3">
      <w:pPr>
        <w:adjustRightInd w:val="0"/>
        <w:snapToGrid w:val="0"/>
        <w:spacing w:line="300" w:lineRule="auto"/>
        <w:ind w:firstLineChars="200" w:firstLine="562"/>
        <w:rPr>
          <w:rFonts w:asciiTheme="minorEastAsia" w:hAnsiTheme="minorEastAsia"/>
          <w:sz w:val="28"/>
          <w:szCs w:val="28"/>
        </w:rPr>
      </w:pPr>
      <w:bookmarkStart w:id="0" w:name="_GoBack"/>
      <w:bookmarkEnd w:id="0"/>
      <w:r w:rsidRPr="00AE6872">
        <w:rPr>
          <w:rFonts w:asciiTheme="minorEastAsia" w:hAnsiTheme="minorEastAsia" w:hint="eastAsia"/>
          <w:b/>
          <w:sz w:val="28"/>
          <w:szCs w:val="28"/>
        </w:rPr>
        <w:t>第十</w:t>
      </w:r>
      <w:r w:rsidR="00671EB4">
        <w:rPr>
          <w:rFonts w:asciiTheme="minorEastAsia" w:hAnsiTheme="minorEastAsia" w:hint="eastAsia"/>
          <w:b/>
          <w:sz w:val="28"/>
          <w:szCs w:val="28"/>
        </w:rPr>
        <w:t>八</w:t>
      </w:r>
      <w:r w:rsidRPr="00AE6872">
        <w:rPr>
          <w:rFonts w:asciiTheme="minorEastAsia" w:hAnsiTheme="minorEastAsia" w:hint="eastAsia"/>
          <w:b/>
          <w:sz w:val="28"/>
          <w:szCs w:val="28"/>
        </w:rPr>
        <w:t>条</w:t>
      </w:r>
      <w:r w:rsidRPr="00AE6872">
        <w:rPr>
          <w:rFonts w:asciiTheme="minorEastAsia" w:hAnsiTheme="minorEastAsia" w:hint="eastAsia"/>
          <w:sz w:val="28"/>
          <w:szCs w:val="28"/>
        </w:rPr>
        <w:t xml:space="preserve"> 本条例自公布之日起实行。《</w:t>
      </w:r>
      <w:r w:rsidRPr="00AE6872">
        <w:rPr>
          <w:rFonts w:asciiTheme="minorEastAsia" w:hAnsiTheme="minorEastAsia" w:cs="宋体" w:hint="eastAsia"/>
          <w:bCs/>
          <w:kern w:val="0"/>
          <w:sz w:val="28"/>
          <w:szCs w:val="28"/>
        </w:rPr>
        <w:t>中国人民大学设立、聘任教学督导员实施办法》（</w:t>
      </w:r>
      <w:r w:rsidRPr="00AE6872">
        <w:rPr>
          <w:rFonts w:asciiTheme="minorEastAsia" w:hAnsiTheme="minorEastAsia" w:cs="宋体" w:hint="eastAsia"/>
          <w:kern w:val="0"/>
          <w:sz w:val="28"/>
          <w:szCs w:val="28"/>
        </w:rPr>
        <w:t>1996年10月29日校长办公会议通过）同时废止。</w:t>
      </w:r>
    </w:p>
    <w:p w:rsidR="00140ADD" w:rsidRPr="004069D8" w:rsidRDefault="00140ADD" w:rsidP="00140ADD"/>
    <w:p w:rsidR="001D5B10" w:rsidRDefault="001D5B10"/>
    <w:sectPr w:rsidR="001D5B10" w:rsidSect="00F31E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D4C" w:rsidRDefault="00FF5D4C">
      <w:r>
        <w:separator/>
      </w:r>
    </w:p>
  </w:endnote>
  <w:endnote w:type="continuationSeparator" w:id="0">
    <w:p w:rsidR="00FF5D4C" w:rsidRDefault="00FF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682507"/>
      <w:docPartObj>
        <w:docPartGallery w:val="Page Numbers (Bottom of Page)"/>
        <w:docPartUnique/>
      </w:docPartObj>
    </w:sdtPr>
    <w:sdtEndPr/>
    <w:sdtContent>
      <w:p w:rsidR="007703F7" w:rsidRDefault="005634CF">
        <w:pPr>
          <w:pStyle w:val="a3"/>
        </w:pPr>
        <w:r>
          <w:fldChar w:fldCharType="begin"/>
        </w:r>
        <w:r>
          <w:instrText>PAGE   \* MERGEFORMAT</w:instrText>
        </w:r>
        <w:r>
          <w:fldChar w:fldCharType="separate"/>
        </w:r>
        <w:r w:rsidR="00D820E9" w:rsidRPr="00D820E9">
          <w:rPr>
            <w:noProof/>
            <w:lang w:val="zh-CN"/>
          </w:rPr>
          <w:t>1</w:t>
        </w:r>
        <w:r>
          <w:fldChar w:fldCharType="end"/>
        </w:r>
      </w:p>
    </w:sdtContent>
  </w:sdt>
  <w:p w:rsidR="007703F7" w:rsidRDefault="00FF5D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D4C" w:rsidRDefault="00FF5D4C">
      <w:r>
        <w:separator/>
      </w:r>
    </w:p>
  </w:footnote>
  <w:footnote w:type="continuationSeparator" w:id="0">
    <w:p w:rsidR="00FF5D4C" w:rsidRDefault="00FF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DD"/>
    <w:rsid w:val="00001AE6"/>
    <w:rsid w:val="0000332E"/>
    <w:rsid w:val="000842AF"/>
    <w:rsid w:val="000D0F60"/>
    <w:rsid w:val="001161F2"/>
    <w:rsid w:val="00140ADD"/>
    <w:rsid w:val="001D15C5"/>
    <w:rsid w:val="001D5B10"/>
    <w:rsid w:val="001E2921"/>
    <w:rsid w:val="0020536D"/>
    <w:rsid w:val="0023506A"/>
    <w:rsid w:val="002A0D0E"/>
    <w:rsid w:val="00307583"/>
    <w:rsid w:val="003471A5"/>
    <w:rsid w:val="00361813"/>
    <w:rsid w:val="0037624D"/>
    <w:rsid w:val="003B0862"/>
    <w:rsid w:val="003B6269"/>
    <w:rsid w:val="00411E33"/>
    <w:rsid w:val="004415E8"/>
    <w:rsid w:val="00443BE7"/>
    <w:rsid w:val="004B6ABE"/>
    <w:rsid w:val="00523598"/>
    <w:rsid w:val="005634CF"/>
    <w:rsid w:val="00620822"/>
    <w:rsid w:val="00671EB4"/>
    <w:rsid w:val="00674FC3"/>
    <w:rsid w:val="00687A31"/>
    <w:rsid w:val="00721685"/>
    <w:rsid w:val="007E2676"/>
    <w:rsid w:val="007F27E9"/>
    <w:rsid w:val="00826187"/>
    <w:rsid w:val="00856EBF"/>
    <w:rsid w:val="00915813"/>
    <w:rsid w:val="009214D7"/>
    <w:rsid w:val="009B57DF"/>
    <w:rsid w:val="00A31D94"/>
    <w:rsid w:val="00A47EC1"/>
    <w:rsid w:val="00A71F40"/>
    <w:rsid w:val="00A96C8D"/>
    <w:rsid w:val="00AE0212"/>
    <w:rsid w:val="00B36B84"/>
    <w:rsid w:val="00B970D4"/>
    <w:rsid w:val="00BA4409"/>
    <w:rsid w:val="00BD5450"/>
    <w:rsid w:val="00C36ECB"/>
    <w:rsid w:val="00D820E9"/>
    <w:rsid w:val="00DE0407"/>
    <w:rsid w:val="00E160C9"/>
    <w:rsid w:val="00E17E75"/>
    <w:rsid w:val="00EE1669"/>
    <w:rsid w:val="00FC1490"/>
    <w:rsid w:val="00FD57E3"/>
    <w:rsid w:val="00FE4C39"/>
    <w:rsid w:val="00FF4E0C"/>
    <w:rsid w:val="00FF5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4FC7"/>
  <w15:chartTrackingRefBased/>
  <w15:docId w15:val="{7BE606F1-F6E4-4A3D-8D86-E0BA994D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0ADD"/>
    <w:pPr>
      <w:tabs>
        <w:tab w:val="center" w:pos="4153"/>
        <w:tab w:val="right" w:pos="8306"/>
      </w:tabs>
      <w:snapToGrid w:val="0"/>
      <w:jc w:val="left"/>
    </w:pPr>
    <w:rPr>
      <w:sz w:val="18"/>
      <w:szCs w:val="18"/>
    </w:rPr>
  </w:style>
  <w:style w:type="character" w:customStyle="1" w:styleId="a4">
    <w:name w:val="页脚 字符"/>
    <w:basedOn w:val="a0"/>
    <w:link w:val="a3"/>
    <w:uiPriority w:val="99"/>
    <w:rsid w:val="00140ADD"/>
    <w:rPr>
      <w:sz w:val="18"/>
      <w:szCs w:val="18"/>
    </w:rPr>
  </w:style>
  <w:style w:type="paragraph" w:styleId="a5">
    <w:name w:val="List Paragraph"/>
    <w:basedOn w:val="a"/>
    <w:uiPriority w:val="34"/>
    <w:qFormat/>
    <w:rsid w:val="00140ADD"/>
    <w:pPr>
      <w:ind w:firstLineChars="200" w:firstLine="420"/>
    </w:pPr>
  </w:style>
  <w:style w:type="paragraph" w:styleId="a6">
    <w:name w:val="Balloon Text"/>
    <w:basedOn w:val="a"/>
    <w:link w:val="a7"/>
    <w:uiPriority w:val="99"/>
    <w:semiHidden/>
    <w:unhideWhenUsed/>
    <w:rsid w:val="00721685"/>
    <w:rPr>
      <w:sz w:val="18"/>
      <w:szCs w:val="18"/>
    </w:rPr>
  </w:style>
  <w:style w:type="character" w:customStyle="1" w:styleId="a7">
    <w:name w:val="批注框文本 字符"/>
    <w:basedOn w:val="a0"/>
    <w:link w:val="a6"/>
    <w:uiPriority w:val="99"/>
    <w:semiHidden/>
    <w:rsid w:val="00721685"/>
    <w:rPr>
      <w:sz w:val="18"/>
      <w:szCs w:val="18"/>
    </w:rPr>
  </w:style>
  <w:style w:type="paragraph" w:styleId="a8">
    <w:name w:val="header"/>
    <w:basedOn w:val="a"/>
    <w:link w:val="a9"/>
    <w:uiPriority w:val="99"/>
    <w:unhideWhenUsed/>
    <w:rsid w:val="00DE040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E04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D2F2-3563-4CE5-A97B-7FBFF76C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360</Words>
  <Characters>2058</Characters>
  <Application>Microsoft Office Word</Application>
  <DocSecurity>0</DocSecurity>
  <Lines>17</Lines>
  <Paragraphs>4</Paragraphs>
  <ScaleCrop>false</ScaleCrop>
  <Company>Lenovo</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春武 朱</cp:lastModifiedBy>
  <cp:revision>12</cp:revision>
  <cp:lastPrinted>2018-11-02T03:26:00Z</cp:lastPrinted>
  <dcterms:created xsi:type="dcterms:W3CDTF">2018-11-07T06:26:00Z</dcterms:created>
  <dcterms:modified xsi:type="dcterms:W3CDTF">2019-01-04T00:46:00Z</dcterms:modified>
</cp:coreProperties>
</file>